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ECBD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B5527">
              <w:t>1822</w:t>
            </w:r>
          </w:p>
          <w:p w14:paraId="34BDABA6" w14:textId="7E86D2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73B40">
              <w:t xml:space="preserve">01 August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6EBB9F" w14:textId="5ABC2B0F" w:rsidR="004B5527" w:rsidRPr="004B5527" w:rsidRDefault="004B5527" w:rsidP="004B55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5527">
        <w:rPr>
          <w:rFonts w:eastAsiaTheme="majorEastAsia" w:cstheme="majorBidi"/>
          <w:b/>
          <w:color w:val="000000" w:themeColor="text1"/>
          <w:szCs w:val="26"/>
        </w:rPr>
        <w:t>1. The count of Property Items that were Stolen or Stolen &amp; Recovered in any offence notifiable to the Home Office, for each of the following three Property Types:</w:t>
      </w:r>
    </w:p>
    <w:p w14:paraId="08209962" w14:textId="77777777" w:rsidR="004B5527" w:rsidRPr="004B5527" w:rsidRDefault="004B5527" w:rsidP="004B55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5527">
        <w:rPr>
          <w:rFonts w:eastAsiaTheme="majorEastAsia" w:cstheme="majorBidi"/>
          <w:b/>
          <w:color w:val="000000" w:themeColor="text1"/>
          <w:szCs w:val="26"/>
        </w:rPr>
        <w:t>a. HB - Ornaments/objects d'art</w:t>
      </w:r>
    </w:p>
    <w:p w14:paraId="65A8F72D" w14:textId="77777777" w:rsidR="004B5527" w:rsidRPr="004B5527" w:rsidRDefault="004B5527" w:rsidP="004B55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5527">
        <w:rPr>
          <w:rFonts w:eastAsiaTheme="majorEastAsia" w:cstheme="majorBidi"/>
          <w:b/>
          <w:color w:val="000000" w:themeColor="text1"/>
          <w:szCs w:val="26"/>
        </w:rPr>
        <w:t xml:space="preserve">   b. PF - Art/Draw Materials</w:t>
      </w:r>
    </w:p>
    <w:p w14:paraId="364521E4" w14:textId="5D13C6BD" w:rsidR="004B5527" w:rsidRPr="004B5527" w:rsidRDefault="004B5527" w:rsidP="004B55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5527">
        <w:rPr>
          <w:rFonts w:eastAsiaTheme="majorEastAsia" w:cstheme="majorBidi"/>
          <w:b/>
          <w:color w:val="000000" w:themeColor="text1"/>
          <w:szCs w:val="26"/>
        </w:rPr>
        <w:t xml:space="preserve">   c. HH -Paintings/drawing/tapestry/embroidered wallhangings etc</w:t>
      </w:r>
    </w:p>
    <w:p w14:paraId="380CCA99" w14:textId="4759DA2D" w:rsidR="004B5527" w:rsidRPr="004B5527" w:rsidRDefault="004B5527" w:rsidP="004B55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5527">
        <w:rPr>
          <w:rFonts w:eastAsiaTheme="majorEastAsia" w:cstheme="majorBidi"/>
          <w:b/>
          <w:color w:val="000000" w:themeColor="text1"/>
          <w:szCs w:val="26"/>
        </w:rPr>
        <w:t>Please provide this information for 2021, 2022, 2023 and 2024 to date (end of June), broken down by year.</w:t>
      </w:r>
    </w:p>
    <w:p w14:paraId="5DC52CA4" w14:textId="77777777" w:rsidR="004B5527" w:rsidRPr="004B5527" w:rsidRDefault="004B5527" w:rsidP="004B55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5527">
        <w:rPr>
          <w:rFonts w:eastAsiaTheme="majorEastAsia" w:cstheme="majorBidi"/>
          <w:b/>
          <w:color w:val="000000" w:themeColor="text1"/>
          <w:szCs w:val="26"/>
        </w:rPr>
        <w:t>2. Details of the top 10 most expensive items stolen each year across these categories (ie to limit the time, 10 in total not 10 in each category), including:</w:t>
      </w:r>
    </w:p>
    <w:p w14:paraId="704E8058" w14:textId="77777777" w:rsidR="004B5527" w:rsidRPr="004B5527" w:rsidRDefault="004B5527" w:rsidP="004B55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5527">
        <w:rPr>
          <w:rFonts w:eastAsiaTheme="majorEastAsia" w:cstheme="majorBidi"/>
          <w:b/>
          <w:color w:val="000000" w:themeColor="text1"/>
          <w:szCs w:val="26"/>
        </w:rPr>
        <w:t xml:space="preserve">   a. Estimated cost/value of the item</w:t>
      </w:r>
    </w:p>
    <w:p w14:paraId="7538E36D" w14:textId="33E3DB1E" w:rsidR="004B5527" w:rsidRPr="004B5527" w:rsidRDefault="004B5527" w:rsidP="004B55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5527">
        <w:rPr>
          <w:rFonts w:eastAsiaTheme="majorEastAsia" w:cstheme="majorBidi"/>
          <w:b/>
          <w:color w:val="000000" w:themeColor="text1"/>
          <w:szCs w:val="26"/>
        </w:rPr>
        <w:t xml:space="preserve">   b. Brief description of the stolen item</w:t>
      </w:r>
    </w:p>
    <w:p w14:paraId="6B5F4535" w14:textId="77777777" w:rsidR="004B5527" w:rsidRDefault="004B5527" w:rsidP="004B55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5527">
        <w:rPr>
          <w:rFonts w:eastAsiaTheme="majorEastAsia" w:cstheme="majorBidi"/>
          <w:b/>
          <w:color w:val="000000" w:themeColor="text1"/>
          <w:szCs w:val="26"/>
        </w:rPr>
        <w:t>3. If available, any details where a ransom was paid by the owner for the recovery of the item.</w:t>
      </w:r>
    </w:p>
    <w:p w14:paraId="09521662" w14:textId="77777777" w:rsidR="004B5527" w:rsidRPr="00B6549B" w:rsidRDefault="004B5527" w:rsidP="004B552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D315265" w14:textId="77777777" w:rsidR="004B5527" w:rsidRDefault="004B5527" w:rsidP="004B5527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5832A749" w14:textId="77777777" w:rsidR="004B5527" w:rsidRDefault="004B5527" w:rsidP="004B5527">
      <w:r>
        <w:t xml:space="preserve">To be of assistance, crime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4BDABB8" w14:textId="5C6485D0" w:rsidR="00255F1E" w:rsidRPr="00B11A55" w:rsidRDefault="004B5527" w:rsidP="00793DD5">
      <w:pPr>
        <w:tabs>
          <w:tab w:val="left" w:pos="5400"/>
        </w:tabs>
      </w:pPr>
      <w:r w:rsidRPr="004B5527">
        <w:t xml:space="preserve">Notwithstanding, </w:t>
      </w:r>
      <w:r>
        <w:t xml:space="preserve">we are </w:t>
      </w:r>
      <w:r w:rsidRPr="004B5527">
        <w:t xml:space="preserve">unable to search theft </w:t>
      </w:r>
      <w:r>
        <w:t>crime report</w:t>
      </w:r>
      <w:r w:rsidRPr="004B5527">
        <w:t>s based on the nature of stolen property.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B2EDC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B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2BBBD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B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7375E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B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E762A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B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91A3F8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B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86AFA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B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9600C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3B40"/>
    <w:rsid w:val="00475460"/>
    <w:rsid w:val="00490317"/>
    <w:rsid w:val="00491644"/>
    <w:rsid w:val="00496A08"/>
    <w:rsid w:val="004B5527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334F5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37ED1"/>
    <w:rsid w:val="00E55D79"/>
    <w:rsid w:val="00E71EDF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