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CB093D" w:rsidR="00B17211" w:rsidRPr="00B17211" w:rsidRDefault="00B17211" w:rsidP="007F490F">
            <w:r w:rsidRPr="007F490F">
              <w:rPr>
                <w:rStyle w:val="Heading2Char"/>
              </w:rPr>
              <w:t>Our reference:</w:t>
            </w:r>
            <w:r>
              <w:t xml:space="preserve">  FOI 2</w:t>
            </w:r>
            <w:r w:rsidR="00A44A5D">
              <w:t>5</w:t>
            </w:r>
            <w:r>
              <w:t>-</w:t>
            </w:r>
            <w:r w:rsidR="00A44A5D">
              <w:t>0</w:t>
            </w:r>
            <w:r w:rsidR="004775FC">
              <w:t>061</w:t>
            </w:r>
          </w:p>
          <w:p w14:paraId="34BDABA6" w14:textId="4D13AD40" w:rsidR="00B17211" w:rsidRDefault="00456324" w:rsidP="00EE2373">
            <w:r w:rsidRPr="007F490F">
              <w:rPr>
                <w:rStyle w:val="Heading2Char"/>
              </w:rPr>
              <w:t>Respon</w:t>
            </w:r>
            <w:r w:rsidR="007D55F6">
              <w:rPr>
                <w:rStyle w:val="Heading2Char"/>
              </w:rPr>
              <w:t>ded to:</w:t>
            </w:r>
            <w:r w:rsidR="007F490F">
              <w:t xml:space="preserve">  </w:t>
            </w:r>
            <w:r w:rsidR="0000164E">
              <w:t>28</w:t>
            </w:r>
            <w:r w:rsidR="006D5799">
              <w:t xml:space="preserve"> </w:t>
            </w:r>
            <w:r w:rsidR="00A44A5D">
              <w:t>January 2025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42C8AB" w14:textId="504184BB"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 xml:space="preserve">I would like to know for the following years: </w:t>
      </w:r>
    </w:p>
    <w:p w14:paraId="29193FA2"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2019</w:t>
      </w:r>
    </w:p>
    <w:p w14:paraId="48AAF8E7"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2020</w:t>
      </w:r>
    </w:p>
    <w:p w14:paraId="621B8198"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2021</w:t>
      </w:r>
    </w:p>
    <w:p w14:paraId="54478F97"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2022</w:t>
      </w:r>
    </w:p>
    <w:p w14:paraId="585C78DC"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2023</w:t>
      </w:r>
    </w:p>
    <w:p w14:paraId="6E956410"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2024</w:t>
      </w:r>
    </w:p>
    <w:p w14:paraId="742CB956"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 xml:space="preserve">2025 (as far as possible) </w:t>
      </w:r>
    </w:p>
    <w:p w14:paraId="0ECF94D1"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 xml:space="preserve">And the following crime numbers: </w:t>
      </w:r>
    </w:p>
    <w:p w14:paraId="536A1FCF"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Crime Description</w:t>
      </w:r>
      <w:r w:rsidRPr="004775FC">
        <w:rPr>
          <w:rFonts w:eastAsiaTheme="majorEastAsia" w:cstheme="majorBidi"/>
          <w:b/>
          <w:color w:val="000000" w:themeColor="text1"/>
          <w:szCs w:val="26"/>
        </w:rPr>
        <w:tab/>
        <w:t>Crime Code</w:t>
      </w:r>
    </w:p>
    <w:p w14:paraId="29532962"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Causing sexual activity without consent</w:t>
      </w:r>
      <w:r w:rsidRPr="004775FC">
        <w:rPr>
          <w:rFonts w:eastAsiaTheme="majorEastAsia" w:cstheme="majorBidi"/>
          <w:b/>
          <w:color w:val="000000" w:themeColor="text1"/>
          <w:szCs w:val="26"/>
        </w:rPr>
        <w:tab/>
        <w:t>22A</w:t>
      </w:r>
    </w:p>
    <w:p w14:paraId="76675EA1"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Indecent Assault On A Female</w:t>
      </w:r>
      <w:r w:rsidRPr="004775FC">
        <w:rPr>
          <w:rFonts w:eastAsiaTheme="majorEastAsia" w:cstheme="majorBidi"/>
          <w:b/>
          <w:color w:val="000000" w:themeColor="text1"/>
          <w:szCs w:val="26"/>
        </w:rPr>
        <w:tab/>
        <w:t>20</w:t>
      </w:r>
    </w:p>
    <w:p w14:paraId="76A63202"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Other miscellaneous sexual offences</w:t>
      </w:r>
      <w:r w:rsidRPr="004775FC">
        <w:rPr>
          <w:rFonts w:eastAsiaTheme="majorEastAsia" w:cstheme="majorBidi"/>
          <w:b/>
          <w:color w:val="000000" w:themeColor="text1"/>
          <w:szCs w:val="26"/>
        </w:rPr>
        <w:tab/>
        <w:t>88C</w:t>
      </w:r>
    </w:p>
    <w:p w14:paraId="60D969BD"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Rape of a Female - Multiple Undefined Offenders</w:t>
      </w:r>
      <w:r w:rsidRPr="004775FC">
        <w:rPr>
          <w:rFonts w:eastAsiaTheme="majorEastAsia" w:cstheme="majorBidi"/>
          <w:b/>
          <w:color w:val="000000" w:themeColor="text1"/>
          <w:szCs w:val="26"/>
        </w:rPr>
        <w:tab/>
        <w:t>19J</w:t>
      </w:r>
    </w:p>
    <w:p w14:paraId="0FBA70F9"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Rape of a female child under 13</w:t>
      </w:r>
      <w:r w:rsidRPr="004775FC">
        <w:rPr>
          <w:rFonts w:eastAsiaTheme="majorEastAsia" w:cstheme="majorBidi"/>
          <w:b/>
          <w:color w:val="000000" w:themeColor="text1"/>
          <w:szCs w:val="26"/>
        </w:rPr>
        <w:tab/>
        <w:t>19E</w:t>
      </w:r>
    </w:p>
    <w:p w14:paraId="7E8CB6DA"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Rape of a female child under 16</w:t>
      </w:r>
      <w:r w:rsidRPr="004775FC">
        <w:rPr>
          <w:rFonts w:eastAsiaTheme="majorEastAsia" w:cstheme="majorBidi"/>
          <w:b/>
          <w:color w:val="000000" w:themeColor="text1"/>
          <w:szCs w:val="26"/>
        </w:rPr>
        <w:tab/>
        <w:t>19D</w:t>
      </w:r>
    </w:p>
    <w:p w14:paraId="774FC473"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Rape of a Male - Multiple Undefined Offenders</w:t>
      </w:r>
      <w:r w:rsidRPr="004775FC">
        <w:rPr>
          <w:rFonts w:eastAsiaTheme="majorEastAsia" w:cstheme="majorBidi"/>
          <w:b/>
          <w:color w:val="000000" w:themeColor="text1"/>
          <w:szCs w:val="26"/>
        </w:rPr>
        <w:tab/>
        <w:t>19K</w:t>
      </w:r>
    </w:p>
    <w:p w14:paraId="4A306856"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Rape of a male child under 13</w:t>
      </w:r>
      <w:r w:rsidRPr="004775FC">
        <w:rPr>
          <w:rFonts w:eastAsiaTheme="majorEastAsia" w:cstheme="majorBidi"/>
          <w:b/>
          <w:color w:val="000000" w:themeColor="text1"/>
          <w:szCs w:val="26"/>
        </w:rPr>
        <w:tab/>
        <w:t>19H</w:t>
      </w:r>
    </w:p>
    <w:p w14:paraId="3E1F8F1F"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Rape of a male child under 16</w:t>
      </w:r>
      <w:r w:rsidRPr="004775FC">
        <w:rPr>
          <w:rFonts w:eastAsiaTheme="majorEastAsia" w:cstheme="majorBidi"/>
          <w:b/>
          <w:color w:val="000000" w:themeColor="text1"/>
          <w:szCs w:val="26"/>
        </w:rPr>
        <w:tab/>
        <w:t>19G</w:t>
      </w:r>
    </w:p>
    <w:p w14:paraId="5BC276F8"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Sexual activity involving a child under 13</w:t>
      </w:r>
      <w:r w:rsidRPr="004775FC">
        <w:rPr>
          <w:rFonts w:eastAsiaTheme="majorEastAsia" w:cstheme="majorBidi"/>
          <w:b/>
          <w:color w:val="000000" w:themeColor="text1"/>
          <w:szCs w:val="26"/>
        </w:rPr>
        <w:tab/>
        <w:t>21</w:t>
      </w:r>
    </w:p>
    <w:p w14:paraId="4E5AF8B6"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Sexual activity etc with a person with a mental disorder</w:t>
      </w:r>
      <w:r w:rsidRPr="004775FC">
        <w:rPr>
          <w:rFonts w:eastAsiaTheme="majorEastAsia" w:cstheme="majorBidi"/>
          <w:b/>
          <w:color w:val="000000" w:themeColor="text1"/>
          <w:szCs w:val="26"/>
        </w:rPr>
        <w:tab/>
        <w:t>70</w:t>
      </w:r>
    </w:p>
    <w:p w14:paraId="1304382F"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lastRenderedPageBreak/>
        <w:t>Sexual activity involving child under 16</w:t>
      </w:r>
      <w:r w:rsidRPr="004775FC">
        <w:rPr>
          <w:rFonts w:eastAsiaTheme="majorEastAsia" w:cstheme="majorBidi"/>
          <w:b/>
          <w:color w:val="000000" w:themeColor="text1"/>
          <w:szCs w:val="26"/>
        </w:rPr>
        <w:tab/>
        <w:t>22B</w:t>
      </w:r>
    </w:p>
    <w:p w14:paraId="23EC234A"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Sexual assault on a female aged 13 and over</w:t>
      </w:r>
      <w:r w:rsidRPr="004775FC">
        <w:rPr>
          <w:rFonts w:eastAsiaTheme="majorEastAsia" w:cstheme="majorBidi"/>
          <w:b/>
          <w:color w:val="000000" w:themeColor="text1"/>
          <w:szCs w:val="26"/>
        </w:rPr>
        <w:tab/>
        <w:t>20A</w:t>
      </w:r>
    </w:p>
    <w:p w14:paraId="35129AE9"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Sexual assault on a female child under 13</w:t>
      </w:r>
      <w:r w:rsidRPr="004775FC">
        <w:rPr>
          <w:rFonts w:eastAsiaTheme="majorEastAsia" w:cstheme="majorBidi"/>
          <w:b/>
          <w:color w:val="000000" w:themeColor="text1"/>
          <w:szCs w:val="26"/>
        </w:rPr>
        <w:tab/>
        <w:t>20B</w:t>
      </w:r>
    </w:p>
    <w:p w14:paraId="25CDABFF"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Sexual assault on a male aged 13 and over</w:t>
      </w:r>
      <w:r w:rsidRPr="004775FC">
        <w:rPr>
          <w:rFonts w:eastAsiaTheme="majorEastAsia" w:cstheme="majorBidi"/>
          <w:b/>
          <w:color w:val="000000" w:themeColor="text1"/>
          <w:szCs w:val="26"/>
        </w:rPr>
        <w:tab/>
        <w:t>17A</w:t>
      </w:r>
    </w:p>
    <w:p w14:paraId="5E4C16D3" w14:textId="77777777"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Sexual assault on a male child under 13</w:t>
      </w:r>
      <w:r w:rsidRPr="004775FC">
        <w:rPr>
          <w:rFonts w:eastAsiaTheme="majorEastAsia" w:cstheme="majorBidi"/>
          <w:b/>
          <w:color w:val="000000" w:themeColor="text1"/>
          <w:szCs w:val="26"/>
        </w:rPr>
        <w:tab/>
        <w:t>17B</w:t>
      </w:r>
    </w:p>
    <w:p w14:paraId="2814778B" w14:textId="77777777" w:rsidR="004775FC" w:rsidRPr="004775FC" w:rsidRDefault="004775FC" w:rsidP="004775FC">
      <w:pPr>
        <w:tabs>
          <w:tab w:val="left" w:pos="5400"/>
        </w:tabs>
        <w:rPr>
          <w:rFonts w:eastAsiaTheme="majorEastAsia" w:cstheme="majorBidi"/>
          <w:b/>
          <w:color w:val="000000" w:themeColor="text1"/>
          <w:szCs w:val="26"/>
        </w:rPr>
      </w:pPr>
    </w:p>
    <w:p w14:paraId="343ACFA3" w14:textId="68B17CB6"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4775FC">
        <w:rPr>
          <w:rFonts w:eastAsiaTheme="majorEastAsia" w:cstheme="majorBidi"/>
          <w:b/>
          <w:color w:val="000000" w:themeColor="text1"/>
          <w:szCs w:val="26"/>
        </w:rPr>
        <w:t>the number of arrests, charges and reports where both the suspect and the victim are below the age of 18 at the time of the (alleged) crime AND</w:t>
      </w:r>
    </w:p>
    <w:p w14:paraId="4F3C6646" w14:textId="2FC90AB5" w:rsidR="004775FC" w:rsidRP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4775FC">
        <w:rPr>
          <w:rFonts w:eastAsiaTheme="majorEastAsia" w:cstheme="majorBidi"/>
          <w:b/>
          <w:color w:val="000000" w:themeColor="text1"/>
          <w:szCs w:val="26"/>
        </w:rPr>
        <w:t xml:space="preserve">for crimes involving children under the age of 16 or 13, please include reports, arrests and charges where the suspect was below the age of 18 at the time of the crime. </w:t>
      </w:r>
    </w:p>
    <w:p w14:paraId="4E726C8C" w14:textId="77777777" w:rsidR="004775FC" w:rsidRDefault="004775FC" w:rsidP="004775FC">
      <w:pPr>
        <w:tabs>
          <w:tab w:val="left" w:pos="5400"/>
        </w:tabs>
        <w:rPr>
          <w:rFonts w:eastAsiaTheme="majorEastAsia" w:cstheme="majorBidi"/>
          <w:b/>
          <w:color w:val="000000" w:themeColor="text1"/>
          <w:szCs w:val="26"/>
        </w:rPr>
      </w:pPr>
      <w:r w:rsidRPr="004775FC">
        <w:rPr>
          <w:rFonts w:eastAsiaTheme="majorEastAsia" w:cstheme="majorBidi"/>
          <w:b/>
          <w:color w:val="000000" w:themeColor="text1"/>
          <w:szCs w:val="26"/>
        </w:rPr>
        <w:t xml:space="preserve">If possible please can you also provide the age and gender of the suspect and victim. </w:t>
      </w:r>
    </w:p>
    <w:p w14:paraId="1F1D87AF" w14:textId="77777777" w:rsidR="004775FC" w:rsidRPr="004775FC" w:rsidRDefault="004775FC" w:rsidP="004775FC">
      <w:r w:rsidRPr="004775FC">
        <w:t xml:space="preserve">Home Office Crime Classifications and codes do not extend to Scotland and section 17 of the Act therefore applies. The information sought is not held by Police Scotland. </w:t>
      </w:r>
    </w:p>
    <w:p w14:paraId="4AEB19C4" w14:textId="000A62A1" w:rsidR="004775FC" w:rsidRPr="004775FC" w:rsidRDefault="004775FC" w:rsidP="004775FC">
      <w:r w:rsidRPr="004775FC">
        <w:t xml:space="preserve">Crimes in Scotland are recorded in accordance with the </w:t>
      </w:r>
      <w:hyperlink r:id="rId11" w:history="1">
        <w:r>
          <w:rPr>
            <w:rStyle w:val="Hyperlink"/>
          </w:rPr>
          <w:t>Scottish Government Justice Department (SGJD)</w:t>
        </w:r>
      </w:hyperlink>
      <w:r w:rsidRPr="004775FC">
        <w:t xml:space="preserve"> offence classifications, however there is no Scottish crime classification relevant to your request. </w:t>
      </w:r>
    </w:p>
    <w:p w14:paraId="14E6E460" w14:textId="7D0B00BE" w:rsidR="004775FC" w:rsidRPr="004775FC" w:rsidRDefault="004775FC" w:rsidP="004775FC">
      <w:r w:rsidRPr="004775FC">
        <w:t xml:space="preserve">To be of assistance, crime data can be accessed online - </w:t>
      </w:r>
      <w:hyperlink r:id="rId12" w:history="1">
        <w:r>
          <w:rPr>
            <w:rStyle w:val="Hyperlink"/>
          </w:rPr>
          <w:t>Crime data - Police Scotland</w:t>
        </w:r>
      </w:hyperlink>
    </w:p>
    <w:p w14:paraId="338D5C0C" w14:textId="77777777" w:rsidR="003D0801" w:rsidRDefault="003D0801" w:rsidP="00793DD5"/>
    <w:p w14:paraId="34BDABBE" w14:textId="27C45F6B"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20BFC"/>
    <w:multiLevelType w:val="hybridMultilevel"/>
    <w:tmpl w:val="AE94FBFA"/>
    <w:lvl w:ilvl="0" w:tplc="E8BE62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9867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64E"/>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0801"/>
    <w:rsid w:val="003D6D03"/>
    <w:rsid w:val="003E12CA"/>
    <w:rsid w:val="004010DC"/>
    <w:rsid w:val="004341F0"/>
    <w:rsid w:val="00456324"/>
    <w:rsid w:val="00464084"/>
    <w:rsid w:val="00475460"/>
    <w:rsid w:val="004775FC"/>
    <w:rsid w:val="00490317"/>
    <w:rsid w:val="00491644"/>
    <w:rsid w:val="00496A08"/>
    <w:rsid w:val="004E1605"/>
    <w:rsid w:val="004F653C"/>
    <w:rsid w:val="00540A52"/>
    <w:rsid w:val="00557306"/>
    <w:rsid w:val="00584165"/>
    <w:rsid w:val="00640CDE"/>
    <w:rsid w:val="00645CFA"/>
    <w:rsid w:val="00657A5E"/>
    <w:rsid w:val="006D5799"/>
    <w:rsid w:val="00710EBB"/>
    <w:rsid w:val="00743BB0"/>
    <w:rsid w:val="00750D83"/>
    <w:rsid w:val="00752ED6"/>
    <w:rsid w:val="00761C95"/>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44A5D"/>
    <w:rsid w:val="00A70AC0"/>
    <w:rsid w:val="00A84EA9"/>
    <w:rsid w:val="00AC443C"/>
    <w:rsid w:val="00AE741E"/>
    <w:rsid w:val="00B11A55"/>
    <w:rsid w:val="00B17211"/>
    <w:rsid w:val="00B461B2"/>
    <w:rsid w:val="00B6194F"/>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E2373"/>
    <w:rsid w:val="00EF4761"/>
    <w:rsid w:val="00EF6523"/>
    <w:rsid w:val="00F02332"/>
    <w:rsid w:val="00F1465A"/>
    <w:rsid w:val="00F21D44"/>
    <w:rsid w:val="00FC2DA7"/>
    <w:rsid w:val="00FE44E2"/>
    <w:rsid w:val="00FE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489</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2025-01-14T13:49:00Z</dcterms:created>
  <dcterms:modified xsi:type="dcterms:W3CDTF">2025-01-28T11:42:00Z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