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7F19BB0" w:rsidR="00B17211" w:rsidRPr="00B17211" w:rsidRDefault="00B17211" w:rsidP="007F490F">
            <w:r w:rsidRPr="007F490F">
              <w:rPr>
                <w:rStyle w:val="Heading2Char"/>
              </w:rPr>
              <w:t>Our reference:</w:t>
            </w:r>
            <w:r>
              <w:t xml:space="preserve">  FOI </w:t>
            </w:r>
            <w:r w:rsidR="00CF6390">
              <w:t>25-0042</w:t>
            </w:r>
          </w:p>
          <w:p w14:paraId="34BDABA6" w14:textId="48E279EB" w:rsidR="00B17211" w:rsidRDefault="00456324" w:rsidP="00EE2373">
            <w:r w:rsidRPr="007F490F">
              <w:rPr>
                <w:rStyle w:val="Heading2Char"/>
              </w:rPr>
              <w:t>Respon</w:t>
            </w:r>
            <w:r w:rsidR="007D55F6">
              <w:rPr>
                <w:rStyle w:val="Heading2Char"/>
              </w:rPr>
              <w:t>ded to:</w:t>
            </w:r>
            <w:r w:rsidR="007F490F">
              <w:t xml:space="preserve">  </w:t>
            </w:r>
            <w:r w:rsidR="00CF6390">
              <w:t>23</w:t>
            </w:r>
            <w:r w:rsidR="006D5799">
              <w:t xml:space="preserve"> </w:t>
            </w:r>
            <w:r w:rsidR="0059321B">
              <w:t>January</w:t>
            </w:r>
            <w:r>
              <w:t xml:space="preserve"> 202</w:t>
            </w:r>
            <w:r w:rsidR="0059321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CF06BE6" w14:textId="77777777" w:rsidR="000414B6" w:rsidRPr="000414B6" w:rsidRDefault="000414B6" w:rsidP="000414B6">
      <w:pPr>
        <w:tabs>
          <w:tab w:val="left" w:pos="5400"/>
        </w:tabs>
        <w:rPr>
          <w:rFonts w:eastAsiaTheme="majorEastAsia" w:cstheme="majorBidi"/>
          <w:b/>
          <w:color w:val="000000" w:themeColor="text1"/>
          <w:szCs w:val="26"/>
        </w:rPr>
      </w:pPr>
      <w:r w:rsidRPr="000414B6">
        <w:rPr>
          <w:rFonts w:eastAsiaTheme="majorEastAsia" w:cstheme="majorBidi"/>
          <w:b/>
          <w:color w:val="000000" w:themeColor="text1"/>
          <w:szCs w:val="26"/>
        </w:rPr>
        <w:t>Can I have a copy of the listed current police officers. And ones dated as far back as 1980 please. That lived in the G76 G77 area codes </w:t>
      </w:r>
    </w:p>
    <w:p w14:paraId="41541EFD" w14:textId="77777777" w:rsidR="000414B6" w:rsidRDefault="000414B6" w:rsidP="000414B6">
      <w:pPr>
        <w:tabs>
          <w:tab w:val="left" w:pos="5400"/>
        </w:tabs>
        <w:rPr>
          <w:rFonts w:eastAsiaTheme="majorEastAsia" w:cstheme="majorBidi"/>
          <w:b/>
          <w:color w:val="000000" w:themeColor="text1"/>
          <w:szCs w:val="26"/>
        </w:rPr>
      </w:pPr>
      <w:r w:rsidRPr="000414B6">
        <w:rPr>
          <w:rFonts w:eastAsiaTheme="majorEastAsia" w:cstheme="majorBidi"/>
          <w:b/>
          <w:color w:val="000000" w:themeColor="text1"/>
          <w:szCs w:val="26"/>
        </w:rPr>
        <w:t>And who recommended them to Tunnyalan please </w:t>
      </w:r>
    </w:p>
    <w:p w14:paraId="03DFA3C5" w14:textId="33EE2727" w:rsidR="008A746C" w:rsidRDefault="000414B6" w:rsidP="008A746C">
      <w:pPr>
        <w:tabs>
          <w:tab w:val="left" w:pos="5400"/>
        </w:tabs>
        <w:rPr>
          <w:rFonts w:eastAsiaTheme="majorEastAsia" w:cstheme="majorBidi"/>
          <w:bCs/>
          <w:color w:val="000000" w:themeColor="text1"/>
          <w:szCs w:val="26"/>
        </w:rPr>
      </w:pPr>
      <w:r>
        <w:t>Due to record retention policies</w:t>
      </w:r>
      <w:r w:rsidR="00A7437C">
        <w:t>, Police Scotland</w:t>
      </w:r>
      <w:r>
        <w:t xml:space="preserve"> only hold </w:t>
      </w:r>
      <w:r w:rsidR="008A746C">
        <w:t xml:space="preserve">this </w:t>
      </w:r>
      <w:r w:rsidR="00A7437C">
        <w:t>data</w:t>
      </w:r>
      <w:r w:rsidR="00A7437C">
        <w:t xml:space="preserve"> </w:t>
      </w:r>
      <w:r>
        <w:t>from 1990.</w:t>
      </w:r>
      <w:r w:rsidR="008A746C">
        <w:t xml:space="preserve"> As such </w:t>
      </w:r>
      <w:r w:rsidR="008A746C">
        <w:rPr>
          <w:rFonts w:eastAsiaTheme="majorEastAsia" w:cstheme="majorBidi"/>
          <w:bCs/>
          <w:color w:val="000000" w:themeColor="text1"/>
          <w:szCs w:val="26"/>
        </w:rPr>
        <w:t xml:space="preserve">the information sought for any year prior to 1990 is not held by </w:t>
      </w:r>
      <w:r w:rsidR="008A746C" w:rsidRPr="00646E3D">
        <w:rPr>
          <w:rFonts w:eastAsiaTheme="majorEastAsia" w:cstheme="majorBidi"/>
          <w:bCs/>
          <w:color w:val="000000" w:themeColor="text1"/>
          <w:szCs w:val="26"/>
        </w:rPr>
        <w:t xml:space="preserve">Police Scotland </w:t>
      </w:r>
      <w:r w:rsidR="008A746C">
        <w:rPr>
          <w:rFonts w:eastAsiaTheme="majorEastAsia" w:cstheme="majorBidi"/>
          <w:bCs/>
          <w:color w:val="000000" w:themeColor="text1"/>
          <w:szCs w:val="26"/>
        </w:rPr>
        <w:t>and section 17 of the Act therefore applies.</w:t>
      </w:r>
    </w:p>
    <w:p w14:paraId="484585A1" w14:textId="16A606BA" w:rsidR="00E15B1C" w:rsidRDefault="00E15B1C" w:rsidP="008A746C">
      <w:pPr>
        <w:tabs>
          <w:tab w:val="left" w:pos="5400"/>
        </w:tabs>
      </w:pPr>
      <w:r>
        <w:t>For the years 1990 – January 2025, there are c</w:t>
      </w:r>
      <w:r w:rsidR="00A7437C">
        <w:t xml:space="preserve">urrently 1204 records on Police Scotland’s </w:t>
      </w:r>
      <w:r w:rsidR="00A7437C">
        <w:t>personnel</w:t>
      </w:r>
      <w:r w:rsidR="00A7437C">
        <w:t xml:space="preserve"> recording system</w:t>
      </w:r>
      <w:r>
        <w:t>, for officers living within the G76 and G77 postcode</w:t>
      </w:r>
      <w:r w:rsidR="00A7437C">
        <w:t xml:space="preserve">. This figure includes </w:t>
      </w:r>
      <w:r>
        <w:t>both</w:t>
      </w:r>
      <w:r w:rsidR="00A7437C">
        <w:t xml:space="preserve"> current</w:t>
      </w:r>
      <w:r>
        <w:t xml:space="preserve"> serving officers and officers who have left the force. </w:t>
      </w:r>
    </w:p>
    <w:p w14:paraId="6A3EF98F" w14:textId="591B021C" w:rsidR="00A7437C" w:rsidRDefault="00E15B1C" w:rsidP="008A746C">
      <w:pPr>
        <w:tabs>
          <w:tab w:val="left" w:pos="5400"/>
        </w:tabs>
      </w:pPr>
      <w:r>
        <w:t>Please note that this figure also includes duplicate records due to officers moving addresses within the same post code.</w:t>
      </w:r>
    </w:p>
    <w:p w14:paraId="41F2E2D5" w14:textId="634CC851" w:rsidR="00B03297" w:rsidRDefault="00B03297" w:rsidP="00B03297">
      <w:r>
        <w:t xml:space="preserve">The only way to provide an exact figure would be to manually search each personnel record to filter out any duplicate records. Given the above-mentioned figure, </w:t>
      </w:r>
      <w:r w:rsidRPr="00453F0A">
        <w:t>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w:t>
      </w:r>
      <w:r w:rsidR="00CF6390">
        <w:t>ce.</w:t>
      </w:r>
    </w:p>
    <w:p w14:paraId="7C7638C1" w14:textId="5A0F85DB" w:rsidR="00B03297" w:rsidRDefault="00CF6390" w:rsidP="00B03297">
      <w:pPr>
        <w:tabs>
          <w:tab w:val="left" w:pos="5400"/>
        </w:tabs>
      </w:pPr>
      <w:r>
        <w:t xml:space="preserve">notwithstanding, </w:t>
      </w:r>
      <w:r w:rsidR="00B03297">
        <w:t xml:space="preserve">I am </w:t>
      </w:r>
      <w:r>
        <w:t xml:space="preserve">also </w:t>
      </w:r>
      <w:r w:rsidR="00B03297">
        <w:t xml:space="preserve">refusing to provide </w:t>
      </w:r>
      <w:r>
        <w:t>this information</w:t>
      </w:r>
      <w:r w:rsidR="00B03297">
        <w:t xml:space="preserve"> in terms of s</w:t>
      </w:r>
      <w:r w:rsidR="00B03297" w:rsidRPr="00453F0A">
        <w:t>ection 16</w:t>
      </w:r>
      <w:r w:rsidR="00B03297">
        <w:t>(1) of the Act on the basis that the exemption set out at section 38(1)(b) of the Act applies - personal data.</w:t>
      </w:r>
    </w:p>
    <w:p w14:paraId="5E6C4D7E" w14:textId="77777777" w:rsidR="00B03297" w:rsidRDefault="00B03297" w:rsidP="00B03297">
      <w:r>
        <w:t>Personal data is defined in Article 4 of the General Data Protection Regulation (GDPR) as:</w:t>
      </w:r>
    </w:p>
    <w:p w14:paraId="7BE5C94A" w14:textId="77777777" w:rsidR="00B03297" w:rsidRDefault="00B03297" w:rsidP="00B03297">
      <w:r>
        <w:t xml:space="preserve">‘Information relating to an identified or identifiable natural person (“data subject”); an identifiable natural person is one who can be identified, directly or indirectly, in particular by reference to an identifier such as a name, an identification number, location data, an </w:t>
      </w:r>
      <w:r>
        <w:lastRenderedPageBreak/>
        <w:t>online identifier or to one or more factors specific to the physical, physiological, genetic, mental, economic, cultural or social identity of that natural person’.</w:t>
      </w:r>
    </w:p>
    <w:p w14:paraId="39681904" w14:textId="77777777" w:rsidR="00B03297" w:rsidRDefault="00B03297" w:rsidP="00B03297">
      <w:r>
        <w:t>Section 38(2A) of the Act provides that personal data is exempt from disclosure where disclosure would contravene any of the data protection principles set out at Article 5(1) of the GDPR which states that:</w:t>
      </w:r>
    </w:p>
    <w:p w14:paraId="69946F1D" w14:textId="77777777" w:rsidR="00B03297" w:rsidRDefault="00B03297" w:rsidP="00B03297">
      <w:r>
        <w:t>‘Personal data shall be processed lawfully, fairly and in a transparent manner in relation to the data subject’.</w:t>
      </w:r>
    </w:p>
    <w:p w14:paraId="7E77A25E" w14:textId="77777777" w:rsidR="00B03297" w:rsidRDefault="00B03297" w:rsidP="00B03297">
      <w:r>
        <w:t>Article 6 of the GDPR goes on to state that processing shall be lawful only if certain conditions are met. The only potentially applicable condition is Article 6(1)(f) which states:</w:t>
      </w:r>
    </w:p>
    <w:p w14:paraId="4E9CF37F" w14:textId="77777777" w:rsidR="00B03297" w:rsidRDefault="00B03297" w:rsidP="00B03297">
      <w: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76363902" w14:textId="77777777" w:rsidR="00B03297" w:rsidRPr="00776E5F" w:rsidRDefault="00B03297" w:rsidP="00B03297">
      <w:pPr>
        <w:rPr>
          <w:color w:val="FF0000"/>
        </w:rPr>
      </w:pPr>
      <w:r>
        <w:t>Whilst I accept that you may have a legitimate interest with regards the disclosure of this information</w:t>
      </w:r>
      <w:r w:rsidRPr="00CF6390">
        <w:t>, I do not agree that disclosure could be considered necessary in the circumstances.</w:t>
      </w:r>
    </w:p>
    <w:p w14:paraId="1935F4D2" w14:textId="40D88322" w:rsidR="00B03297" w:rsidRDefault="00CF6390" w:rsidP="00B03297">
      <w:r>
        <w:t>furthermore</w:t>
      </w:r>
      <w:r w:rsidR="00B03297">
        <w:t>, I am further of the view that your interests are overridden by the interests or fundamental rights and freedoms of the data subjects.</w:t>
      </w:r>
    </w:p>
    <w:p w14:paraId="45FDCFC4" w14:textId="77777777" w:rsidR="00B03297" w:rsidRDefault="00B03297" w:rsidP="00B03297">
      <w:r>
        <w:t>On that basis, it is considered that disclosure of the information sought would be unlawful.</w:t>
      </w:r>
    </w:p>
    <w:p w14:paraId="6BA2FA24" w14:textId="351863E0" w:rsidR="00B03297" w:rsidRDefault="00B03297" w:rsidP="00B03297"/>
    <w:p w14:paraId="5640DA2E" w14:textId="77777777" w:rsidR="00E15B1C" w:rsidRPr="00A7437C" w:rsidRDefault="00E15B1C" w:rsidP="008A746C">
      <w:pPr>
        <w:tabs>
          <w:tab w:val="left" w:pos="5400"/>
        </w:tabs>
      </w:pPr>
    </w:p>
    <w:p w14:paraId="549556AB" w14:textId="77777777" w:rsidR="008A746C" w:rsidRDefault="008A746C" w:rsidP="008A746C">
      <w:pPr>
        <w:tabs>
          <w:tab w:val="left" w:pos="5400"/>
        </w:tabs>
        <w:rPr>
          <w:rFonts w:eastAsiaTheme="majorEastAsia" w:cstheme="majorBidi"/>
          <w:bCs/>
          <w:color w:val="000000" w:themeColor="text1"/>
          <w:szCs w:val="26"/>
        </w:rPr>
      </w:pPr>
    </w:p>
    <w:p w14:paraId="34BDABB8" w14:textId="359A610F" w:rsidR="00255F1E" w:rsidRPr="00B11A55" w:rsidRDefault="00255F1E" w:rsidP="008A746C"/>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26A4EE5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F639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AAA7D9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F639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734E5E7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F639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0AF5D5F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F6390">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6BBF0AB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F639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538ACB7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F6390">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414B6"/>
    <w:rsid w:val="00090F3B"/>
    <w:rsid w:val="000C316A"/>
    <w:rsid w:val="000E2F19"/>
    <w:rsid w:val="000E6526"/>
    <w:rsid w:val="00141533"/>
    <w:rsid w:val="001576DD"/>
    <w:rsid w:val="00167528"/>
    <w:rsid w:val="00195CC4"/>
    <w:rsid w:val="00201727"/>
    <w:rsid w:val="00207326"/>
    <w:rsid w:val="00253DF6"/>
    <w:rsid w:val="00255F1E"/>
    <w:rsid w:val="002B7114"/>
    <w:rsid w:val="00332319"/>
    <w:rsid w:val="0036503B"/>
    <w:rsid w:val="003D6D03"/>
    <w:rsid w:val="003E12CA"/>
    <w:rsid w:val="004010DC"/>
    <w:rsid w:val="00423C20"/>
    <w:rsid w:val="004341F0"/>
    <w:rsid w:val="00456324"/>
    <w:rsid w:val="00464084"/>
    <w:rsid w:val="00475460"/>
    <w:rsid w:val="00490317"/>
    <w:rsid w:val="00491644"/>
    <w:rsid w:val="00496A08"/>
    <w:rsid w:val="004E1605"/>
    <w:rsid w:val="004F653C"/>
    <w:rsid w:val="00540A52"/>
    <w:rsid w:val="00557306"/>
    <w:rsid w:val="0059321B"/>
    <w:rsid w:val="005F10F6"/>
    <w:rsid w:val="0060183F"/>
    <w:rsid w:val="00645CFA"/>
    <w:rsid w:val="00657A5E"/>
    <w:rsid w:val="006D5799"/>
    <w:rsid w:val="00743BB0"/>
    <w:rsid w:val="00750D83"/>
    <w:rsid w:val="00752ED6"/>
    <w:rsid w:val="00785DBC"/>
    <w:rsid w:val="00793DD5"/>
    <w:rsid w:val="007D55F6"/>
    <w:rsid w:val="007F490F"/>
    <w:rsid w:val="0080345C"/>
    <w:rsid w:val="008060E5"/>
    <w:rsid w:val="0086779C"/>
    <w:rsid w:val="00874BFD"/>
    <w:rsid w:val="008964EF"/>
    <w:rsid w:val="008A746C"/>
    <w:rsid w:val="00906245"/>
    <w:rsid w:val="00915E01"/>
    <w:rsid w:val="00960B85"/>
    <w:rsid w:val="009631A4"/>
    <w:rsid w:val="00977296"/>
    <w:rsid w:val="00A061E3"/>
    <w:rsid w:val="00A25E93"/>
    <w:rsid w:val="00A320FF"/>
    <w:rsid w:val="00A70AC0"/>
    <w:rsid w:val="00A725F0"/>
    <w:rsid w:val="00A7437C"/>
    <w:rsid w:val="00A84EA9"/>
    <w:rsid w:val="00AC443C"/>
    <w:rsid w:val="00AD0BCC"/>
    <w:rsid w:val="00AE741E"/>
    <w:rsid w:val="00B03297"/>
    <w:rsid w:val="00B11A55"/>
    <w:rsid w:val="00B17211"/>
    <w:rsid w:val="00B461B2"/>
    <w:rsid w:val="00B654B6"/>
    <w:rsid w:val="00B71B3C"/>
    <w:rsid w:val="00BC1347"/>
    <w:rsid w:val="00BC389E"/>
    <w:rsid w:val="00BD36AE"/>
    <w:rsid w:val="00BE1888"/>
    <w:rsid w:val="00BE5BE4"/>
    <w:rsid w:val="00BF6B81"/>
    <w:rsid w:val="00C077A8"/>
    <w:rsid w:val="00C14FF4"/>
    <w:rsid w:val="00C606A2"/>
    <w:rsid w:val="00C63872"/>
    <w:rsid w:val="00C84948"/>
    <w:rsid w:val="00CB3707"/>
    <w:rsid w:val="00CC705D"/>
    <w:rsid w:val="00CD0C53"/>
    <w:rsid w:val="00CF1111"/>
    <w:rsid w:val="00CF6390"/>
    <w:rsid w:val="00D05706"/>
    <w:rsid w:val="00D27DC5"/>
    <w:rsid w:val="00D44B13"/>
    <w:rsid w:val="00D47E36"/>
    <w:rsid w:val="00D7784F"/>
    <w:rsid w:val="00DA2748"/>
    <w:rsid w:val="00E15B1C"/>
    <w:rsid w:val="00E55D79"/>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5284384">
      <w:bodyDiv w:val="1"/>
      <w:marLeft w:val="0"/>
      <w:marRight w:val="0"/>
      <w:marTop w:val="0"/>
      <w:marBottom w:val="0"/>
      <w:divBdr>
        <w:top w:val="none" w:sz="0" w:space="0" w:color="auto"/>
        <w:left w:val="none" w:sz="0" w:space="0" w:color="auto"/>
        <w:bottom w:val="none" w:sz="0" w:space="0" w:color="auto"/>
        <w:right w:val="none" w:sz="0" w:space="0" w:color="auto"/>
      </w:divBdr>
    </w:div>
    <w:div w:id="1250121356">
      <w:bodyDiv w:val="1"/>
      <w:marLeft w:val="0"/>
      <w:marRight w:val="0"/>
      <w:marTop w:val="0"/>
      <w:marBottom w:val="0"/>
      <w:divBdr>
        <w:top w:val="none" w:sz="0" w:space="0" w:color="auto"/>
        <w:left w:val="none" w:sz="0" w:space="0" w:color="auto"/>
        <w:bottom w:val="none" w:sz="0" w:space="0" w:color="auto"/>
        <w:right w:val="none" w:sz="0" w:space="0" w:color="auto"/>
      </w:divBdr>
    </w:div>
    <w:div w:id="1595170728">
      <w:bodyDiv w:val="1"/>
      <w:marLeft w:val="0"/>
      <w:marRight w:val="0"/>
      <w:marTop w:val="0"/>
      <w:marBottom w:val="0"/>
      <w:divBdr>
        <w:top w:val="none" w:sz="0" w:space="0" w:color="auto"/>
        <w:left w:val="none" w:sz="0" w:space="0" w:color="auto"/>
        <w:bottom w:val="none" w:sz="0" w:space="0" w:color="auto"/>
        <w:right w:val="none" w:sz="0" w:space="0" w:color="auto"/>
      </w:divBdr>
    </w:div>
    <w:div w:id="193077351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677</Words>
  <Characters>3861</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2025-01-23T08:51:00Z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