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8143F2" w:rsidR="00B17211" w:rsidRPr="00B17211" w:rsidRDefault="00B17211" w:rsidP="007F490F">
            <w:r w:rsidRPr="007F490F">
              <w:rPr>
                <w:rStyle w:val="Heading2Char"/>
              </w:rPr>
              <w:t>Our reference:</w:t>
            </w:r>
            <w:r>
              <w:t xml:space="preserve">  FOI 2</w:t>
            </w:r>
            <w:r w:rsidR="00B654B6">
              <w:t>4</w:t>
            </w:r>
            <w:r>
              <w:t>-</w:t>
            </w:r>
            <w:r w:rsidR="00F7765E">
              <w:t>2921</w:t>
            </w:r>
          </w:p>
          <w:p w14:paraId="34BDABA6" w14:textId="4BC4B007" w:rsidR="00B17211" w:rsidRDefault="00456324" w:rsidP="00EE2373">
            <w:r w:rsidRPr="007F490F">
              <w:rPr>
                <w:rStyle w:val="Heading2Char"/>
              </w:rPr>
              <w:t>Respon</w:t>
            </w:r>
            <w:r w:rsidR="007D55F6">
              <w:rPr>
                <w:rStyle w:val="Heading2Char"/>
              </w:rPr>
              <w:t>ded to:</w:t>
            </w:r>
            <w:r w:rsidR="007F490F">
              <w:t xml:space="preserve">  </w:t>
            </w:r>
            <w:r w:rsidR="00290677">
              <w:t>08</w:t>
            </w:r>
            <w:r w:rsidR="006D5799">
              <w:t xml:space="preserve"> </w:t>
            </w:r>
            <w:r w:rsidR="00290677">
              <w:t>January</w:t>
            </w:r>
            <w:r>
              <w:t xml:space="preserve"> 202</w:t>
            </w:r>
            <w:r w:rsidR="00290677">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ADD255" w14:textId="67E3AD95" w:rsidR="00196006" w:rsidRDefault="00D603BF" w:rsidP="00196006">
      <w:pPr>
        <w:tabs>
          <w:tab w:val="left" w:pos="5400"/>
        </w:tabs>
        <w:rPr>
          <w:rFonts w:eastAsiaTheme="majorEastAsia" w:cstheme="majorBidi"/>
          <w:b/>
          <w:color w:val="000000" w:themeColor="text1"/>
          <w:szCs w:val="26"/>
        </w:rPr>
      </w:pPr>
      <w:r w:rsidRPr="003F5CFA">
        <w:rPr>
          <w:rFonts w:eastAsiaTheme="majorEastAsia" w:cstheme="majorBidi"/>
          <w:b/>
          <w:color w:val="000000" w:themeColor="text1"/>
          <w:szCs w:val="26"/>
        </w:rPr>
        <w:t>1. Number of conduct cases recorded by Police Scotland in each of the last three full years (calendar or financial depending on how Police Scotland records or can provide this information). For clarity these would be conduct cases that involve employees of Police Scotland. Please break the details down, if possible, to show the number of cases in EACH year broken down by police officers who were made subject to the conduct process and, separately, police staff who were made subject to the conduct process. Please also break the figures down to give details of the allegation categories recorded for these cases. By this I mean how many cases in a particular year related to each specific allegation category.</w:t>
      </w:r>
      <w:r w:rsidR="00196006" w:rsidRPr="00196006">
        <w:rPr>
          <w:rFonts w:eastAsiaTheme="majorEastAsia" w:cstheme="majorBidi"/>
          <w:b/>
          <w:color w:val="000000" w:themeColor="text1"/>
          <w:szCs w:val="26"/>
        </w:rPr>
        <w:t xml:space="preserve"> </w:t>
      </w:r>
    </w:p>
    <w:p w14:paraId="5F9C624A" w14:textId="2B9B6CE8" w:rsidR="00196006" w:rsidRDefault="00196006" w:rsidP="00196006">
      <w:pPr>
        <w:tabs>
          <w:tab w:val="left" w:pos="5400"/>
        </w:tabs>
        <w:rPr>
          <w:rFonts w:eastAsiaTheme="majorEastAsia" w:cstheme="majorBidi"/>
          <w:b/>
          <w:color w:val="000000" w:themeColor="text1"/>
          <w:szCs w:val="26"/>
        </w:rPr>
      </w:pPr>
      <w:r w:rsidRPr="003F5CFA">
        <w:rPr>
          <w:rFonts w:eastAsiaTheme="majorEastAsia" w:cstheme="majorBidi"/>
          <w:b/>
          <w:color w:val="000000" w:themeColor="text1"/>
          <w:szCs w:val="26"/>
        </w:rPr>
        <w:t xml:space="preserve">2. If possible, please provide details showing the outcome/decision reached in conduct cases (i.e. gross misconduct, misconduct, no misconduct) in each of the years detailed above. Please again break the numbers down into allegation categories in each year. </w:t>
      </w:r>
    </w:p>
    <w:p w14:paraId="68D9CE0C" w14:textId="0D73937E" w:rsidR="00D603BF" w:rsidRPr="003F5CFA" w:rsidRDefault="00D603BF" w:rsidP="00D603BF">
      <w:pPr>
        <w:tabs>
          <w:tab w:val="left" w:pos="5400"/>
        </w:tabs>
        <w:rPr>
          <w:rFonts w:eastAsiaTheme="majorEastAsia" w:cstheme="majorBidi"/>
          <w:b/>
          <w:color w:val="000000" w:themeColor="text1"/>
          <w:szCs w:val="26"/>
        </w:rPr>
      </w:pPr>
    </w:p>
    <w:p w14:paraId="3D4337ED" w14:textId="18E47BF7" w:rsidR="00684124" w:rsidRDefault="00684124" w:rsidP="00D603BF">
      <w:pPr>
        <w:tabs>
          <w:tab w:val="left" w:pos="5400"/>
        </w:tabs>
        <w:rPr>
          <w:rFonts w:eastAsiaTheme="majorEastAsia" w:cstheme="majorBidi"/>
          <w:bCs/>
          <w:color w:val="000000" w:themeColor="text1"/>
          <w:szCs w:val="26"/>
        </w:rPr>
      </w:pPr>
      <w:r w:rsidRPr="00684124">
        <w:rPr>
          <w:rFonts w:eastAsiaTheme="majorEastAsia" w:cstheme="majorBidi"/>
          <w:bCs/>
          <w:color w:val="000000" w:themeColor="text1"/>
          <w:szCs w:val="26"/>
        </w:rPr>
        <w:t xml:space="preserve">The Professional Standards Department (PSD) deals with and records conduct matters relative to </w:t>
      </w:r>
      <w:r w:rsidR="008168F1">
        <w:rPr>
          <w:rFonts w:eastAsiaTheme="majorEastAsia" w:cstheme="majorBidi"/>
          <w:bCs/>
          <w:color w:val="000000" w:themeColor="text1"/>
          <w:szCs w:val="26"/>
        </w:rPr>
        <w:t>P</w:t>
      </w:r>
      <w:r w:rsidRPr="00684124">
        <w:rPr>
          <w:rFonts w:eastAsiaTheme="majorEastAsia" w:cstheme="majorBidi"/>
          <w:bCs/>
          <w:color w:val="000000" w:themeColor="text1"/>
          <w:szCs w:val="26"/>
        </w:rPr>
        <w:t>olice officers</w:t>
      </w:r>
      <w:r w:rsidR="00702A4D">
        <w:rPr>
          <w:rFonts w:eastAsiaTheme="majorEastAsia" w:cstheme="majorBidi"/>
          <w:bCs/>
          <w:color w:val="000000" w:themeColor="text1"/>
          <w:szCs w:val="26"/>
        </w:rPr>
        <w:t>.  PSD also record conduct allegation(s)</w:t>
      </w:r>
      <w:r w:rsidRPr="00684124">
        <w:rPr>
          <w:rFonts w:eastAsiaTheme="majorEastAsia" w:cstheme="majorBidi"/>
          <w:bCs/>
          <w:color w:val="000000" w:themeColor="text1"/>
          <w:szCs w:val="26"/>
        </w:rPr>
        <w:t xml:space="preserve"> </w:t>
      </w:r>
      <w:r w:rsidR="00702A4D">
        <w:rPr>
          <w:rFonts w:eastAsiaTheme="majorEastAsia" w:cstheme="majorBidi"/>
          <w:bCs/>
          <w:color w:val="000000" w:themeColor="text1"/>
          <w:szCs w:val="26"/>
        </w:rPr>
        <w:t>against members of police staff, however</w:t>
      </w:r>
      <w:r w:rsidRPr="00684124">
        <w:rPr>
          <w:rFonts w:eastAsiaTheme="majorEastAsia" w:cstheme="majorBidi"/>
          <w:bCs/>
          <w:color w:val="000000" w:themeColor="text1"/>
          <w:szCs w:val="26"/>
        </w:rPr>
        <w:t xml:space="preserve"> People and Development (P&amp;D)</w:t>
      </w:r>
      <w:r w:rsidR="00702A4D">
        <w:rPr>
          <w:rFonts w:eastAsiaTheme="majorEastAsia" w:cstheme="majorBidi"/>
          <w:bCs/>
          <w:color w:val="000000" w:themeColor="text1"/>
          <w:szCs w:val="26"/>
        </w:rPr>
        <w:t xml:space="preserve"> will</w:t>
      </w:r>
      <w:r w:rsidRPr="00684124">
        <w:rPr>
          <w:rFonts w:eastAsiaTheme="majorEastAsia" w:cstheme="majorBidi"/>
          <w:bCs/>
          <w:color w:val="000000" w:themeColor="text1"/>
          <w:szCs w:val="26"/>
        </w:rPr>
        <w:t xml:space="preserve"> </w:t>
      </w:r>
      <w:r w:rsidR="00702A4D">
        <w:rPr>
          <w:rFonts w:eastAsiaTheme="majorEastAsia" w:cstheme="majorBidi"/>
          <w:bCs/>
          <w:color w:val="000000" w:themeColor="text1"/>
          <w:szCs w:val="26"/>
        </w:rPr>
        <w:t>conclude</w:t>
      </w:r>
      <w:r w:rsidRPr="00684124">
        <w:rPr>
          <w:rFonts w:eastAsiaTheme="majorEastAsia" w:cstheme="majorBidi"/>
          <w:bCs/>
          <w:color w:val="000000" w:themeColor="text1"/>
          <w:szCs w:val="26"/>
        </w:rPr>
        <w:t xml:space="preserve"> with and record disciplinary matters for members of police staff.</w:t>
      </w:r>
    </w:p>
    <w:p w14:paraId="6A82CC25" w14:textId="1C2C0FA7" w:rsidR="00F7765E" w:rsidRDefault="00F7765E" w:rsidP="00F7765E">
      <w:pPr>
        <w:spacing w:after="240"/>
        <w:jc w:val="both"/>
      </w:pPr>
      <w:r>
        <w:t>Tables 1, 2 and 3 below display the n</w:t>
      </w:r>
      <w:r w:rsidR="003913C3">
        <w:t xml:space="preserve">umber of </w:t>
      </w:r>
      <w:r w:rsidR="00031778">
        <w:t>conduct</w:t>
      </w:r>
      <w:r w:rsidR="003913C3">
        <w:t xml:space="preserve"> cases</w:t>
      </w:r>
      <w:r>
        <w:t xml:space="preserve"> for Police Staff</w:t>
      </w:r>
      <w:r w:rsidR="003913C3">
        <w:t>, along with the outcome</w:t>
      </w:r>
      <w:r w:rsidR="00F4459C">
        <w:t xml:space="preserve"> where possible</w:t>
      </w:r>
      <w:r>
        <w:t xml:space="preserve">.  </w:t>
      </w:r>
    </w:p>
    <w:p w14:paraId="1358E9A6" w14:textId="31D08C79" w:rsidR="00F4459C" w:rsidRDefault="00F4459C" w:rsidP="00F4459C">
      <w:pPr>
        <w:spacing w:after="240"/>
        <w:jc w:val="both"/>
      </w:pPr>
      <w:r w:rsidRPr="00F4459C">
        <w:t>The data extracted is dependent on updates from the relevant People Services Advisor. As the notes do not always provide details on</w:t>
      </w:r>
      <w:r>
        <w:t xml:space="preserve"> why the field is blank or</w:t>
      </w:r>
      <w:r w:rsidRPr="00F4459C">
        <w:t xml:space="preserve"> the current stage of the process, this has been recorded as Not Applicable.</w:t>
      </w:r>
    </w:p>
    <w:p w14:paraId="2176374E" w14:textId="5F4D90B9" w:rsidR="00031778" w:rsidRDefault="00031778" w:rsidP="00031778">
      <w:pPr>
        <w:spacing w:after="240"/>
        <w:jc w:val="both"/>
      </w:pPr>
      <w:r>
        <w:lastRenderedPageBreak/>
        <w:t xml:space="preserve">A disciplinary hearing outcome may be blank for </w:t>
      </w:r>
      <w:r w:rsidR="00702A4D">
        <w:t>several</w:t>
      </w:r>
      <w:r>
        <w:t xml:space="preserve"> reasons, an example of some of the most common are below: </w:t>
      </w:r>
    </w:p>
    <w:p w14:paraId="4F3478E3" w14:textId="77777777" w:rsidR="00031778" w:rsidRDefault="00031778" w:rsidP="00031778">
      <w:pPr>
        <w:spacing w:after="240"/>
        <w:jc w:val="both"/>
      </w:pPr>
      <w:r>
        <w:t>•</w:t>
      </w:r>
      <w:r>
        <w:tab/>
        <w:t>The case is still being investigated.</w:t>
      </w:r>
    </w:p>
    <w:p w14:paraId="2B0E763B" w14:textId="73095C2F" w:rsidR="00031778" w:rsidRDefault="00031778" w:rsidP="00031778">
      <w:pPr>
        <w:spacing w:after="240"/>
        <w:jc w:val="both"/>
      </w:pPr>
      <w:r>
        <w:t>•</w:t>
      </w:r>
      <w:r>
        <w:tab/>
        <w:t>The case did not progress to a disciplinary hearing or the case was unfounded.</w:t>
      </w:r>
    </w:p>
    <w:p w14:paraId="64DA8023" w14:textId="77777777" w:rsidR="00031778" w:rsidRDefault="00031778" w:rsidP="00031778">
      <w:pPr>
        <w:spacing w:after="240"/>
        <w:jc w:val="both"/>
      </w:pPr>
      <w:r>
        <w:t>•</w:t>
      </w:r>
      <w:r>
        <w:tab/>
        <w:t>As a result of absence.</w:t>
      </w:r>
    </w:p>
    <w:p w14:paraId="2D729C3A" w14:textId="77777777" w:rsidR="00031778" w:rsidRDefault="00031778" w:rsidP="00031778">
      <w:pPr>
        <w:spacing w:after="240"/>
        <w:jc w:val="both"/>
      </w:pPr>
      <w:r>
        <w:t>•</w:t>
      </w:r>
      <w:r>
        <w:tab/>
        <w:t>Due to ongoing criminal proceedings.</w:t>
      </w:r>
    </w:p>
    <w:p w14:paraId="0C6010B7" w14:textId="20E02AEC" w:rsidR="00031778" w:rsidRDefault="00031778" w:rsidP="00031778">
      <w:pPr>
        <w:spacing w:after="240"/>
        <w:jc w:val="both"/>
      </w:pPr>
      <w:r>
        <w:t>•</w:t>
      </w:r>
      <w:r>
        <w:tab/>
        <w:t>The individual left the organisation.</w:t>
      </w:r>
    </w:p>
    <w:p w14:paraId="39FFAA82" w14:textId="30BDD586" w:rsidR="00F7765E" w:rsidRDefault="00F7765E" w:rsidP="00D603BF">
      <w:pPr>
        <w:tabs>
          <w:tab w:val="left" w:pos="5400"/>
        </w:tabs>
        <w:sectPr w:rsidR="00F7765E" w:rsidSect="00D603B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pPr>
      <w:r>
        <w:t>Data is presented in calendar year based on the date the case was opened. For 2024, data is provided from January – November.</w:t>
      </w:r>
    </w:p>
    <w:p w14:paraId="36878D7C" w14:textId="0AAC24B7" w:rsidR="00D603BF" w:rsidRPr="001C1CD6" w:rsidRDefault="00D603BF" w:rsidP="00D603BF">
      <w:pPr>
        <w:tabs>
          <w:tab w:val="left" w:pos="5400"/>
        </w:tabs>
        <w:rPr>
          <w:i/>
          <w:iCs/>
        </w:rPr>
      </w:pPr>
      <w:r w:rsidRPr="001C1CD6">
        <w:rPr>
          <w:i/>
          <w:iCs/>
        </w:rPr>
        <w:lastRenderedPageBreak/>
        <w:t xml:space="preserve">Table 1 – </w:t>
      </w:r>
      <w:r w:rsidR="00F7765E" w:rsidRPr="001C1CD6">
        <w:rPr>
          <w:i/>
          <w:iCs/>
        </w:rPr>
        <w:t xml:space="preserve">Police Staff Disciplinary Outcomes </w:t>
      </w:r>
      <w:r w:rsidRPr="001C1CD6">
        <w:rPr>
          <w:i/>
          <w:iCs/>
        </w:rPr>
        <w:t>- 2022</w:t>
      </w:r>
    </w:p>
    <w:tbl>
      <w:tblPr>
        <w:tblStyle w:val="TableGrid"/>
        <w:tblW w:w="15735" w:type="dxa"/>
        <w:tblInd w:w="-709" w:type="dxa"/>
        <w:tblLayout w:type="fixed"/>
        <w:tblLook w:val="04A0" w:firstRow="1" w:lastRow="0" w:firstColumn="1" w:lastColumn="0" w:noHBand="0" w:noVBand="1"/>
        <w:tblCaption w:val="Table 1 – Police Staff Disciplinary Outcomes - 2022"/>
        <w:tblDescription w:val="Table 1 – Police Staff Disciplinary Outcomes - 2022"/>
      </w:tblPr>
      <w:tblGrid>
        <w:gridCol w:w="3420"/>
        <w:gridCol w:w="1763"/>
        <w:gridCol w:w="1622"/>
        <w:gridCol w:w="1842"/>
        <w:gridCol w:w="1701"/>
        <w:gridCol w:w="2489"/>
        <w:gridCol w:w="1418"/>
        <w:gridCol w:w="1480"/>
      </w:tblGrid>
      <w:tr w:rsidR="00D603BF" w14:paraId="0E1E9CC6" w14:textId="77777777" w:rsidTr="00F4459C">
        <w:trPr>
          <w:tblHeader/>
        </w:trPr>
        <w:tc>
          <w:tcPr>
            <w:tcW w:w="3420" w:type="dxa"/>
            <w:tcBorders>
              <w:top w:val="nil"/>
              <w:left w:val="nil"/>
            </w:tcBorders>
            <w:shd w:val="clear" w:color="auto" w:fill="auto"/>
          </w:tcPr>
          <w:p w14:paraId="5178B9B6" w14:textId="77777777" w:rsidR="00D603BF" w:rsidRPr="00557306" w:rsidRDefault="00D603BF" w:rsidP="00B97E68">
            <w:pPr>
              <w:spacing w:line="276" w:lineRule="auto"/>
              <w:rPr>
                <w:b/>
              </w:rPr>
            </w:pPr>
          </w:p>
        </w:tc>
        <w:tc>
          <w:tcPr>
            <w:tcW w:w="12315" w:type="dxa"/>
            <w:gridSpan w:val="7"/>
            <w:shd w:val="clear" w:color="auto" w:fill="D9D9D9" w:themeFill="background1" w:themeFillShade="D9"/>
          </w:tcPr>
          <w:p w14:paraId="1F795E2D" w14:textId="77777777" w:rsidR="00D603BF" w:rsidRDefault="00D603BF" w:rsidP="00B97E68">
            <w:pPr>
              <w:spacing w:line="276" w:lineRule="auto"/>
              <w:jc w:val="center"/>
              <w:rPr>
                <w:b/>
              </w:rPr>
            </w:pPr>
            <w:r>
              <w:rPr>
                <w:b/>
              </w:rPr>
              <w:t>Outcome</w:t>
            </w:r>
          </w:p>
        </w:tc>
      </w:tr>
      <w:tr w:rsidR="00D603BF" w:rsidRPr="00557306" w14:paraId="5B2F7615" w14:textId="77777777" w:rsidTr="00F4459C">
        <w:trPr>
          <w:tblHeader/>
        </w:trPr>
        <w:tc>
          <w:tcPr>
            <w:tcW w:w="3420" w:type="dxa"/>
            <w:shd w:val="clear" w:color="auto" w:fill="D9D9D9" w:themeFill="background1" w:themeFillShade="D9"/>
          </w:tcPr>
          <w:p w14:paraId="477102CA" w14:textId="77777777" w:rsidR="00D603BF" w:rsidRPr="00557306" w:rsidRDefault="00D603BF" w:rsidP="00B97E68">
            <w:pPr>
              <w:spacing w:line="276" w:lineRule="auto"/>
              <w:rPr>
                <w:b/>
              </w:rPr>
            </w:pPr>
            <w:r>
              <w:rPr>
                <w:b/>
              </w:rPr>
              <w:t>Category</w:t>
            </w:r>
          </w:p>
        </w:tc>
        <w:tc>
          <w:tcPr>
            <w:tcW w:w="1763" w:type="dxa"/>
            <w:shd w:val="clear" w:color="auto" w:fill="D9D9D9" w:themeFill="background1" w:themeFillShade="D9"/>
          </w:tcPr>
          <w:p w14:paraId="5584D553" w14:textId="77777777" w:rsidR="00D603BF" w:rsidRPr="00557306" w:rsidRDefault="00D603BF" w:rsidP="00EE2C89">
            <w:pPr>
              <w:spacing w:line="276" w:lineRule="auto"/>
              <w:jc w:val="center"/>
              <w:rPr>
                <w:b/>
              </w:rPr>
            </w:pPr>
            <w:r>
              <w:rPr>
                <w:b/>
              </w:rPr>
              <w:t>Case Unfounded</w:t>
            </w:r>
          </w:p>
        </w:tc>
        <w:tc>
          <w:tcPr>
            <w:tcW w:w="1622" w:type="dxa"/>
            <w:shd w:val="clear" w:color="auto" w:fill="D9D9D9" w:themeFill="background1" w:themeFillShade="D9"/>
          </w:tcPr>
          <w:p w14:paraId="63F8B81A" w14:textId="77777777" w:rsidR="00D603BF" w:rsidRPr="00557306" w:rsidRDefault="00D603BF" w:rsidP="00EE2C89">
            <w:pPr>
              <w:spacing w:line="276" w:lineRule="auto"/>
              <w:jc w:val="center"/>
              <w:rPr>
                <w:b/>
              </w:rPr>
            </w:pPr>
            <w:r>
              <w:rPr>
                <w:b/>
              </w:rPr>
              <w:t>Verbal Warning</w:t>
            </w:r>
          </w:p>
        </w:tc>
        <w:tc>
          <w:tcPr>
            <w:tcW w:w="1842" w:type="dxa"/>
            <w:shd w:val="clear" w:color="auto" w:fill="D9D9D9" w:themeFill="background1" w:themeFillShade="D9"/>
          </w:tcPr>
          <w:p w14:paraId="57BBAD50" w14:textId="77777777" w:rsidR="00D603BF" w:rsidRPr="00557306" w:rsidRDefault="00D603BF" w:rsidP="00EE2C89">
            <w:pPr>
              <w:spacing w:line="276" w:lineRule="auto"/>
              <w:jc w:val="center"/>
              <w:rPr>
                <w:b/>
              </w:rPr>
            </w:pPr>
            <w:r>
              <w:rPr>
                <w:b/>
              </w:rPr>
              <w:t>Written Warning</w:t>
            </w:r>
          </w:p>
        </w:tc>
        <w:tc>
          <w:tcPr>
            <w:tcW w:w="1701" w:type="dxa"/>
            <w:shd w:val="clear" w:color="auto" w:fill="D9D9D9" w:themeFill="background1" w:themeFillShade="D9"/>
          </w:tcPr>
          <w:p w14:paraId="55F4B72B" w14:textId="77777777" w:rsidR="00D603BF" w:rsidRPr="00557306" w:rsidRDefault="00D603BF" w:rsidP="00EE2C89">
            <w:pPr>
              <w:spacing w:line="276" w:lineRule="auto"/>
              <w:jc w:val="center"/>
              <w:rPr>
                <w:b/>
              </w:rPr>
            </w:pPr>
            <w:r>
              <w:rPr>
                <w:b/>
              </w:rPr>
              <w:t>Final Warning</w:t>
            </w:r>
          </w:p>
        </w:tc>
        <w:tc>
          <w:tcPr>
            <w:tcW w:w="2489" w:type="dxa"/>
            <w:shd w:val="clear" w:color="auto" w:fill="D9D9D9" w:themeFill="background1" w:themeFillShade="D9"/>
          </w:tcPr>
          <w:p w14:paraId="2823D60C" w14:textId="77777777" w:rsidR="00D603BF" w:rsidRPr="00557306" w:rsidRDefault="00D603BF" w:rsidP="00EE2C89">
            <w:pPr>
              <w:spacing w:line="276" w:lineRule="auto"/>
              <w:jc w:val="center"/>
              <w:rPr>
                <w:b/>
              </w:rPr>
            </w:pPr>
            <w:r>
              <w:rPr>
                <w:b/>
              </w:rPr>
              <w:t>Disciplinary Action Short of dismissal</w:t>
            </w:r>
          </w:p>
        </w:tc>
        <w:tc>
          <w:tcPr>
            <w:tcW w:w="1418" w:type="dxa"/>
            <w:shd w:val="clear" w:color="auto" w:fill="D9D9D9" w:themeFill="background1" w:themeFillShade="D9"/>
          </w:tcPr>
          <w:p w14:paraId="01D753A5" w14:textId="77777777" w:rsidR="00D603BF" w:rsidRPr="00557306" w:rsidRDefault="00D603BF" w:rsidP="00EE2C89">
            <w:pPr>
              <w:spacing w:line="276" w:lineRule="auto"/>
              <w:jc w:val="center"/>
              <w:rPr>
                <w:b/>
              </w:rPr>
            </w:pPr>
            <w:r>
              <w:rPr>
                <w:b/>
              </w:rPr>
              <w:t>Dismissal</w:t>
            </w:r>
          </w:p>
        </w:tc>
        <w:tc>
          <w:tcPr>
            <w:tcW w:w="1480" w:type="dxa"/>
            <w:shd w:val="clear" w:color="auto" w:fill="D9D9D9" w:themeFill="background1" w:themeFillShade="D9"/>
          </w:tcPr>
          <w:p w14:paraId="3CB086C8" w14:textId="4FDADC49" w:rsidR="00D603BF" w:rsidRPr="00557306" w:rsidRDefault="00F4459C" w:rsidP="00EE2C89">
            <w:pPr>
              <w:spacing w:line="276" w:lineRule="auto"/>
              <w:jc w:val="center"/>
              <w:rPr>
                <w:b/>
              </w:rPr>
            </w:pPr>
            <w:r>
              <w:rPr>
                <w:b/>
              </w:rPr>
              <w:t>Not Applicable</w:t>
            </w:r>
          </w:p>
        </w:tc>
      </w:tr>
      <w:tr w:rsidR="00D603BF" w14:paraId="5360089D" w14:textId="77777777" w:rsidTr="00F4459C">
        <w:tc>
          <w:tcPr>
            <w:tcW w:w="3420" w:type="dxa"/>
          </w:tcPr>
          <w:p w14:paraId="46D1E2CA" w14:textId="77777777" w:rsidR="00D603BF" w:rsidRDefault="00D603BF" w:rsidP="00B97E68">
            <w:pPr>
              <w:tabs>
                <w:tab w:val="left" w:pos="5400"/>
              </w:tabs>
              <w:spacing w:line="276" w:lineRule="auto"/>
            </w:pPr>
            <w:r>
              <w:t>Breach of Contract</w:t>
            </w:r>
          </w:p>
        </w:tc>
        <w:tc>
          <w:tcPr>
            <w:tcW w:w="1763" w:type="dxa"/>
          </w:tcPr>
          <w:p w14:paraId="7CF62D14" w14:textId="637FDAB9" w:rsidR="00D603BF" w:rsidRDefault="00D603BF" w:rsidP="00D603BF">
            <w:pPr>
              <w:tabs>
                <w:tab w:val="left" w:pos="5400"/>
              </w:tabs>
              <w:spacing w:line="276" w:lineRule="auto"/>
              <w:jc w:val="center"/>
            </w:pPr>
            <w:r>
              <w:t>0</w:t>
            </w:r>
          </w:p>
        </w:tc>
        <w:tc>
          <w:tcPr>
            <w:tcW w:w="1622" w:type="dxa"/>
          </w:tcPr>
          <w:p w14:paraId="0B2C6655" w14:textId="3AF6DF46" w:rsidR="00D603BF" w:rsidRDefault="00D603BF" w:rsidP="00D603BF">
            <w:pPr>
              <w:tabs>
                <w:tab w:val="left" w:pos="5400"/>
              </w:tabs>
              <w:spacing w:line="276" w:lineRule="auto"/>
              <w:jc w:val="center"/>
            </w:pPr>
            <w:r>
              <w:t>0</w:t>
            </w:r>
          </w:p>
        </w:tc>
        <w:tc>
          <w:tcPr>
            <w:tcW w:w="1842" w:type="dxa"/>
          </w:tcPr>
          <w:p w14:paraId="415E8D57" w14:textId="2BE041C5" w:rsidR="00D603BF" w:rsidRDefault="00D603BF" w:rsidP="00D603BF">
            <w:pPr>
              <w:tabs>
                <w:tab w:val="left" w:pos="5400"/>
              </w:tabs>
              <w:spacing w:line="276" w:lineRule="auto"/>
              <w:jc w:val="center"/>
            </w:pPr>
            <w:r>
              <w:t>0</w:t>
            </w:r>
          </w:p>
        </w:tc>
        <w:tc>
          <w:tcPr>
            <w:tcW w:w="1701" w:type="dxa"/>
          </w:tcPr>
          <w:p w14:paraId="636120DD" w14:textId="5547E507" w:rsidR="00D603BF" w:rsidRDefault="00D603BF" w:rsidP="00D603BF">
            <w:pPr>
              <w:tabs>
                <w:tab w:val="left" w:pos="5400"/>
              </w:tabs>
              <w:spacing w:line="276" w:lineRule="auto"/>
              <w:jc w:val="center"/>
            </w:pPr>
            <w:r>
              <w:t>0</w:t>
            </w:r>
          </w:p>
        </w:tc>
        <w:tc>
          <w:tcPr>
            <w:tcW w:w="2489" w:type="dxa"/>
          </w:tcPr>
          <w:p w14:paraId="2036AB75" w14:textId="422A1BCE" w:rsidR="00D603BF" w:rsidRDefault="00D603BF" w:rsidP="00D603BF">
            <w:pPr>
              <w:tabs>
                <w:tab w:val="left" w:pos="5400"/>
              </w:tabs>
              <w:spacing w:line="276" w:lineRule="auto"/>
              <w:jc w:val="center"/>
            </w:pPr>
            <w:r>
              <w:t>0</w:t>
            </w:r>
          </w:p>
        </w:tc>
        <w:tc>
          <w:tcPr>
            <w:tcW w:w="1418" w:type="dxa"/>
          </w:tcPr>
          <w:p w14:paraId="6C5C73EE" w14:textId="647974A4" w:rsidR="00D603BF" w:rsidRDefault="00D603BF" w:rsidP="00D603BF">
            <w:pPr>
              <w:tabs>
                <w:tab w:val="left" w:pos="5400"/>
              </w:tabs>
              <w:spacing w:line="276" w:lineRule="auto"/>
              <w:jc w:val="center"/>
            </w:pPr>
            <w:r>
              <w:t>0</w:t>
            </w:r>
          </w:p>
        </w:tc>
        <w:tc>
          <w:tcPr>
            <w:tcW w:w="1480" w:type="dxa"/>
          </w:tcPr>
          <w:p w14:paraId="31D855CB" w14:textId="215C466F" w:rsidR="00D603BF" w:rsidRDefault="003913C3" w:rsidP="00D603BF">
            <w:pPr>
              <w:tabs>
                <w:tab w:val="left" w:pos="5400"/>
              </w:tabs>
              <w:spacing w:line="276" w:lineRule="auto"/>
              <w:jc w:val="center"/>
            </w:pPr>
            <w:r>
              <w:rPr>
                <w:color w:val="000000"/>
                <w:lang w:eastAsia="en-GB"/>
              </w:rPr>
              <w:t>1</w:t>
            </w:r>
          </w:p>
        </w:tc>
      </w:tr>
      <w:tr w:rsidR="00D603BF" w14:paraId="727CBDC0" w14:textId="77777777" w:rsidTr="00F4459C">
        <w:tc>
          <w:tcPr>
            <w:tcW w:w="3420" w:type="dxa"/>
          </w:tcPr>
          <w:p w14:paraId="26374DE5" w14:textId="77777777" w:rsidR="00D603BF" w:rsidRDefault="00D603BF" w:rsidP="00B97E68">
            <w:pPr>
              <w:tabs>
                <w:tab w:val="left" w:pos="5400"/>
              </w:tabs>
              <w:spacing w:line="276" w:lineRule="auto"/>
            </w:pPr>
            <w:r>
              <w:t>Bully/ Harassment</w:t>
            </w:r>
          </w:p>
        </w:tc>
        <w:tc>
          <w:tcPr>
            <w:tcW w:w="1763" w:type="dxa"/>
          </w:tcPr>
          <w:p w14:paraId="32B42262" w14:textId="3FC40C8B" w:rsidR="00D603BF" w:rsidRDefault="00D603BF" w:rsidP="00D603BF">
            <w:pPr>
              <w:tabs>
                <w:tab w:val="left" w:pos="5400"/>
              </w:tabs>
              <w:spacing w:line="276" w:lineRule="auto"/>
              <w:jc w:val="center"/>
            </w:pPr>
            <w:r>
              <w:t>0</w:t>
            </w:r>
          </w:p>
        </w:tc>
        <w:tc>
          <w:tcPr>
            <w:tcW w:w="1622" w:type="dxa"/>
          </w:tcPr>
          <w:p w14:paraId="4397DB6C" w14:textId="23AA2208" w:rsidR="00D603BF" w:rsidRDefault="003913C3" w:rsidP="00D603BF">
            <w:pPr>
              <w:tabs>
                <w:tab w:val="left" w:pos="5400"/>
              </w:tabs>
              <w:spacing w:line="276" w:lineRule="auto"/>
              <w:jc w:val="center"/>
            </w:pPr>
            <w:r>
              <w:rPr>
                <w:color w:val="000000"/>
                <w:lang w:eastAsia="en-GB"/>
              </w:rPr>
              <w:t>1</w:t>
            </w:r>
          </w:p>
        </w:tc>
        <w:tc>
          <w:tcPr>
            <w:tcW w:w="1842" w:type="dxa"/>
          </w:tcPr>
          <w:p w14:paraId="33C9A590" w14:textId="5F2213D9" w:rsidR="00D603BF" w:rsidRDefault="00D603BF" w:rsidP="00D603BF">
            <w:pPr>
              <w:tabs>
                <w:tab w:val="left" w:pos="5400"/>
              </w:tabs>
              <w:spacing w:line="276" w:lineRule="auto"/>
              <w:jc w:val="center"/>
            </w:pPr>
            <w:r>
              <w:t>0</w:t>
            </w:r>
          </w:p>
        </w:tc>
        <w:tc>
          <w:tcPr>
            <w:tcW w:w="1701" w:type="dxa"/>
          </w:tcPr>
          <w:p w14:paraId="59E14B4B" w14:textId="24343510" w:rsidR="00D603BF" w:rsidRDefault="003913C3" w:rsidP="00D603BF">
            <w:pPr>
              <w:tabs>
                <w:tab w:val="left" w:pos="5400"/>
              </w:tabs>
              <w:spacing w:line="276" w:lineRule="auto"/>
              <w:jc w:val="center"/>
            </w:pPr>
            <w:r>
              <w:rPr>
                <w:color w:val="000000"/>
                <w:lang w:eastAsia="en-GB"/>
              </w:rPr>
              <w:t>1</w:t>
            </w:r>
          </w:p>
        </w:tc>
        <w:tc>
          <w:tcPr>
            <w:tcW w:w="2489" w:type="dxa"/>
          </w:tcPr>
          <w:p w14:paraId="33126F1D" w14:textId="3960667E" w:rsidR="00D603BF" w:rsidRDefault="00D603BF" w:rsidP="00D603BF">
            <w:pPr>
              <w:tabs>
                <w:tab w:val="left" w:pos="5400"/>
              </w:tabs>
              <w:spacing w:line="276" w:lineRule="auto"/>
              <w:jc w:val="center"/>
            </w:pPr>
            <w:r>
              <w:t>0</w:t>
            </w:r>
          </w:p>
        </w:tc>
        <w:tc>
          <w:tcPr>
            <w:tcW w:w="1418" w:type="dxa"/>
          </w:tcPr>
          <w:p w14:paraId="653D7078" w14:textId="4248B083" w:rsidR="00D603BF" w:rsidRDefault="00D603BF" w:rsidP="00D603BF">
            <w:pPr>
              <w:tabs>
                <w:tab w:val="left" w:pos="5400"/>
              </w:tabs>
              <w:spacing w:line="276" w:lineRule="auto"/>
              <w:jc w:val="center"/>
            </w:pPr>
            <w:r>
              <w:t>0</w:t>
            </w:r>
          </w:p>
        </w:tc>
        <w:tc>
          <w:tcPr>
            <w:tcW w:w="1480" w:type="dxa"/>
          </w:tcPr>
          <w:p w14:paraId="011089A2" w14:textId="79A86907" w:rsidR="00D603BF" w:rsidRDefault="00D603BF" w:rsidP="00D603BF">
            <w:pPr>
              <w:tabs>
                <w:tab w:val="left" w:pos="5400"/>
              </w:tabs>
              <w:spacing w:line="276" w:lineRule="auto"/>
              <w:jc w:val="center"/>
            </w:pPr>
            <w:r>
              <w:t>0</w:t>
            </w:r>
          </w:p>
        </w:tc>
      </w:tr>
      <w:tr w:rsidR="00EE2C89" w14:paraId="13B94D89" w14:textId="77777777" w:rsidTr="00F4459C">
        <w:tc>
          <w:tcPr>
            <w:tcW w:w="3420" w:type="dxa"/>
          </w:tcPr>
          <w:p w14:paraId="36886DE8" w14:textId="77777777" w:rsidR="00EE2C89" w:rsidRDefault="00EE2C89" w:rsidP="00EE2C89">
            <w:pPr>
              <w:tabs>
                <w:tab w:val="left" w:pos="5400"/>
              </w:tabs>
              <w:spacing w:line="276" w:lineRule="auto"/>
            </w:pPr>
            <w:r>
              <w:t>Conduct/ Gross Misconduct</w:t>
            </w:r>
          </w:p>
        </w:tc>
        <w:tc>
          <w:tcPr>
            <w:tcW w:w="1763" w:type="dxa"/>
          </w:tcPr>
          <w:p w14:paraId="2AED25BD" w14:textId="7283E8C9" w:rsidR="00EE2C89" w:rsidRDefault="003913C3" w:rsidP="00EE2C89">
            <w:pPr>
              <w:tabs>
                <w:tab w:val="left" w:pos="5400"/>
              </w:tabs>
              <w:spacing w:line="276" w:lineRule="auto"/>
              <w:jc w:val="center"/>
            </w:pPr>
            <w:r>
              <w:rPr>
                <w:color w:val="000000"/>
                <w:lang w:eastAsia="en-GB"/>
              </w:rPr>
              <w:t>1</w:t>
            </w:r>
          </w:p>
        </w:tc>
        <w:tc>
          <w:tcPr>
            <w:tcW w:w="1622" w:type="dxa"/>
          </w:tcPr>
          <w:p w14:paraId="66CD8FEF" w14:textId="4CD230C5" w:rsidR="00EE2C89" w:rsidRDefault="00EE2C89" w:rsidP="00EE2C89">
            <w:pPr>
              <w:tabs>
                <w:tab w:val="left" w:pos="5400"/>
              </w:tabs>
              <w:spacing w:line="276" w:lineRule="auto"/>
              <w:jc w:val="center"/>
            </w:pPr>
            <w:r>
              <w:t>0</w:t>
            </w:r>
          </w:p>
        </w:tc>
        <w:tc>
          <w:tcPr>
            <w:tcW w:w="1842" w:type="dxa"/>
          </w:tcPr>
          <w:p w14:paraId="7717C094" w14:textId="72186F65" w:rsidR="00EE2C89" w:rsidRDefault="00EE2C89" w:rsidP="00EE2C89">
            <w:pPr>
              <w:tabs>
                <w:tab w:val="left" w:pos="5400"/>
              </w:tabs>
              <w:spacing w:line="276" w:lineRule="auto"/>
              <w:jc w:val="center"/>
            </w:pPr>
            <w:r>
              <w:t>5</w:t>
            </w:r>
          </w:p>
        </w:tc>
        <w:tc>
          <w:tcPr>
            <w:tcW w:w="1701" w:type="dxa"/>
          </w:tcPr>
          <w:p w14:paraId="6543D829" w14:textId="6C8F43C5" w:rsidR="00EE2C89" w:rsidRDefault="003913C3" w:rsidP="00EE2C89">
            <w:pPr>
              <w:tabs>
                <w:tab w:val="left" w:pos="5400"/>
              </w:tabs>
              <w:spacing w:line="276" w:lineRule="auto"/>
              <w:jc w:val="center"/>
            </w:pPr>
            <w:r>
              <w:rPr>
                <w:color w:val="000000"/>
                <w:lang w:eastAsia="en-GB"/>
              </w:rPr>
              <w:t>1</w:t>
            </w:r>
          </w:p>
        </w:tc>
        <w:tc>
          <w:tcPr>
            <w:tcW w:w="2489" w:type="dxa"/>
          </w:tcPr>
          <w:p w14:paraId="76C89A65" w14:textId="1937060A" w:rsidR="00EE2C89" w:rsidRDefault="003913C3" w:rsidP="003913C3">
            <w:pPr>
              <w:tabs>
                <w:tab w:val="left" w:pos="5400"/>
              </w:tabs>
              <w:spacing w:line="276" w:lineRule="auto"/>
              <w:jc w:val="center"/>
            </w:pPr>
            <w:r>
              <w:t>1</w:t>
            </w:r>
          </w:p>
        </w:tc>
        <w:tc>
          <w:tcPr>
            <w:tcW w:w="1418" w:type="dxa"/>
          </w:tcPr>
          <w:p w14:paraId="08D81E6A" w14:textId="3CA5A1FB" w:rsidR="00EE2C89" w:rsidRDefault="003913C3" w:rsidP="00EE2C89">
            <w:pPr>
              <w:tabs>
                <w:tab w:val="left" w:pos="5400"/>
              </w:tabs>
              <w:spacing w:line="276" w:lineRule="auto"/>
              <w:jc w:val="center"/>
            </w:pPr>
            <w:r>
              <w:rPr>
                <w:color w:val="000000"/>
                <w:lang w:eastAsia="en-GB"/>
              </w:rPr>
              <w:t>1</w:t>
            </w:r>
          </w:p>
        </w:tc>
        <w:tc>
          <w:tcPr>
            <w:tcW w:w="1480" w:type="dxa"/>
          </w:tcPr>
          <w:p w14:paraId="66137696" w14:textId="38F47B34" w:rsidR="00EE2C89" w:rsidRDefault="00EE2C89" w:rsidP="00EE2C89">
            <w:pPr>
              <w:tabs>
                <w:tab w:val="left" w:pos="5400"/>
              </w:tabs>
              <w:spacing w:line="276" w:lineRule="auto"/>
              <w:jc w:val="center"/>
            </w:pPr>
            <w:r>
              <w:t>23</w:t>
            </w:r>
          </w:p>
        </w:tc>
      </w:tr>
      <w:tr w:rsidR="00EE2C89" w14:paraId="7483309F" w14:textId="77777777" w:rsidTr="00F4459C">
        <w:tc>
          <w:tcPr>
            <w:tcW w:w="3420" w:type="dxa"/>
          </w:tcPr>
          <w:p w14:paraId="46E0299B" w14:textId="77777777" w:rsidR="00EE2C89" w:rsidRDefault="00EE2C89" w:rsidP="00EE2C89">
            <w:pPr>
              <w:tabs>
                <w:tab w:val="left" w:pos="5400"/>
              </w:tabs>
              <w:spacing w:line="276" w:lineRule="auto"/>
            </w:pPr>
            <w:r>
              <w:t>Criminal Acts</w:t>
            </w:r>
          </w:p>
        </w:tc>
        <w:tc>
          <w:tcPr>
            <w:tcW w:w="1763" w:type="dxa"/>
          </w:tcPr>
          <w:p w14:paraId="20A8F8ED" w14:textId="333F2D7A" w:rsidR="00EE2C89" w:rsidRDefault="00EE2C89" w:rsidP="00EE2C89">
            <w:pPr>
              <w:tabs>
                <w:tab w:val="left" w:pos="5400"/>
              </w:tabs>
              <w:spacing w:line="276" w:lineRule="auto"/>
              <w:jc w:val="center"/>
            </w:pPr>
            <w:r>
              <w:t>0</w:t>
            </w:r>
          </w:p>
        </w:tc>
        <w:tc>
          <w:tcPr>
            <w:tcW w:w="1622" w:type="dxa"/>
          </w:tcPr>
          <w:p w14:paraId="0D6258DE" w14:textId="19C0753E" w:rsidR="00EE2C89" w:rsidRDefault="00EE2C89" w:rsidP="00EE2C89">
            <w:pPr>
              <w:tabs>
                <w:tab w:val="left" w:pos="5400"/>
              </w:tabs>
              <w:spacing w:line="276" w:lineRule="auto"/>
              <w:jc w:val="center"/>
            </w:pPr>
            <w:r>
              <w:t>0</w:t>
            </w:r>
          </w:p>
        </w:tc>
        <w:tc>
          <w:tcPr>
            <w:tcW w:w="1842" w:type="dxa"/>
          </w:tcPr>
          <w:p w14:paraId="10F7FC0A" w14:textId="4771E7B1" w:rsidR="00EE2C89" w:rsidRDefault="003913C3" w:rsidP="00EE2C89">
            <w:pPr>
              <w:tabs>
                <w:tab w:val="left" w:pos="5400"/>
              </w:tabs>
              <w:spacing w:line="276" w:lineRule="auto"/>
              <w:jc w:val="center"/>
            </w:pPr>
            <w:r>
              <w:rPr>
                <w:color w:val="000000"/>
                <w:lang w:eastAsia="en-GB"/>
              </w:rPr>
              <w:t>1</w:t>
            </w:r>
          </w:p>
        </w:tc>
        <w:tc>
          <w:tcPr>
            <w:tcW w:w="1701" w:type="dxa"/>
          </w:tcPr>
          <w:p w14:paraId="148CD8BD" w14:textId="22AC1BAA" w:rsidR="00EE2C89" w:rsidRDefault="003913C3" w:rsidP="00EE2C89">
            <w:pPr>
              <w:tabs>
                <w:tab w:val="left" w:pos="5400"/>
              </w:tabs>
              <w:spacing w:line="276" w:lineRule="auto"/>
              <w:jc w:val="center"/>
            </w:pPr>
            <w:r>
              <w:rPr>
                <w:color w:val="000000"/>
                <w:lang w:eastAsia="en-GB"/>
              </w:rPr>
              <w:t>1</w:t>
            </w:r>
          </w:p>
        </w:tc>
        <w:tc>
          <w:tcPr>
            <w:tcW w:w="2489" w:type="dxa"/>
          </w:tcPr>
          <w:p w14:paraId="7A637A9C" w14:textId="36A5DFE4" w:rsidR="00EE2C89" w:rsidRDefault="00EE2C89" w:rsidP="00EE2C89">
            <w:pPr>
              <w:tabs>
                <w:tab w:val="left" w:pos="5400"/>
              </w:tabs>
              <w:spacing w:line="276" w:lineRule="auto"/>
              <w:jc w:val="center"/>
            </w:pPr>
            <w:r>
              <w:t>0</w:t>
            </w:r>
          </w:p>
        </w:tc>
        <w:tc>
          <w:tcPr>
            <w:tcW w:w="1418" w:type="dxa"/>
          </w:tcPr>
          <w:p w14:paraId="5563BC77" w14:textId="148AFE01" w:rsidR="00EE2C89" w:rsidRDefault="00EE2C89" w:rsidP="00EE2C89">
            <w:pPr>
              <w:tabs>
                <w:tab w:val="left" w:pos="5400"/>
              </w:tabs>
              <w:spacing w:line="276" w:lineRule="auto"/>
              <w:jc w:val="center"/>
            </w:pPr>
            <w:r>
              <w:t>0</w:t>
            </w:r>
          </w:p>
        </w:tc>
        <w:tc>
          <w:tcPr>
            <w:tcW w:w="1480" w:type="dxa"/>
          </w:tcPr>
          <w:p w14:paraId="6E41FC91" w14:textId="497CF68C" w:rsidR="00EE2C89" w:rsidRDefault="00EE2C89" w:rsidP="00EE2C89">
            <w:pPr>
              <w:tabs>
                <w:tab w:val="left" w:pos="5400"/>
              </w:tabs>
              <w:spacing w:line="276" w:lineRule="auto"/>
              <w:jc w:val="center"/>
            </w:pPr>
            <w:r>
              <w:t>5</w:t>
            </w:r>
          </w:p>
        </w:tc>
      </w:tr>
      <w:tr w:rsidR="00EE2C89" w14:paraId="36F44029" w14:textId="77777777" w:rsidTr="00F4459C">
        <w:tc>
          <w:tcPr>
            <w:tcW w:w="3420" w:type="dxa"/>
          </w:tcPr>
          <w:p w14:paraId="67ED3DF8" w14:textId="77777777" w:rsidR="00EE2C89" w:rsidRDefault="00EE2C89" w:rsidP="00EE2C89">
            <w:pPr>
              <w:tabs>
                <w:tab w:val="left" w:pos="5400"/>
              </w:tabs>
              <w:spacing w:line="276" w:lineRule="auto"/>
            </w:pPr>
            <w:r>
              <w:t>Disclosure Related</w:t>
            </w:r>
          </w:p>
        </w:tc>
        <w:tc>
          <w:tcPr>
            <w:tcW w:w="1763" w:type="dxa"/>
          </w:tcPr>
          <w:p w14:paraId="136F36D4" w14:textId="557034FF" w:rsidR="00EE2C89" w:rsidRDefault="00EE2C89" w:rsidP="00EE2C89">
            <w:pPr>
              <w:tabs>
                <w:tab w:val="left" w:pos="5400"/>
              </w:tabs>
              <w:spacing w:line="276" w:lineRule="auto"/>
              <w:jc w:val="center"/>
            </w:pPr>
            <w:r w:rsidRPr="0003564E">
              <w:t>0</w:t>
            </w:r>
          </w:p>
        </w:tc>
        <w:tc>
          <w:tcPr>
            <w:tcW w:w="1622" w:type="dxa"/>
          </w:tcPr>
          <w:p w14:paraId="2C970D6D" w14:textId="3E48DC17" w:rsidR="00EE2C89" w:rsidRDefault="00EE2C89" w:rsidP="00EE2C89">
            <w:pPr>
              <w:tabs>
                <w:tab w:val="left" w:pos="5400"/>
              </w:tabs>
              <w:spacing w:line="276" w:lineRule="auto"/>
              <w:jc w:val="center"/>
            </w:pPr>
            <w:r w:rsidRPr="007F5A7C">
              <w:t>0</w:t>
            </w:r>
          </w:p>
        </w:tc>
        <w:tc>
          <w:tcPr>
            <w:tcW w:w="1842" w:type="dxa"/>
          </w:tcPr>
          <w:p w14:paraId="39EAE118" w14:textId="319DBFB1" w:rsidR="00EE2C89" w:rsidRDefault="00EE2C89" w:rsidP="00EE2C89">
            <w:pPr>
              <w:tabs>
                <w:tab w:val="left" w:pos="5400"/>
              </w:tabs>
              <w:spacing w:line="276" w:lineRule="auto"/>
              <w:jc w:val="center"/>
            </w:pPr>
            <w:r w:rsidRPr="007F5A7C">
              <w:t>0</w:t>
            </w:r>
          </w:p>
        </w:tc>
        <w:tc>
          <w:tcPr>
            <w:tcW w:w="1701" w:type="dxa"/>
          </w:tcPr>
          <w:p w14:paraId="02CA2F0A" w14:textId="3803215A" w:rsidR="00EE2C89" w:rsidRDefault="00EE2C89" w:rsidP="00EE2C89">
            <w:pPr>
              <w:tabs>
                <w:tab w:val="left" w:pos="5400"/>
              </w:tabs>
              <w:spacing w:line="276" w:lineRule="auto"/>
              <w:jc w:val="center"/>
            </w:pPr>
            <w:r w:rsidRPr="007F5A7C">
              <w:t>0</w:t>
            </w:r>
          </w:p>
        </w:tc>
        <w:tc>
          <w:tcPr>
            <w:tcW w:w="2489" w:type="dxa"/>
          </w:tcPr>
          <w:p w14:paraId="217B3387" w14:textId="446B2A66" w:rsidR="00EE2C89" w:rsidRDefault="00EE2C89" w:rsidP="00EE2C89">
            <w:pPr>
              <w:tabs>
                <w:tab w:val="left" w:pos="5400"/>
              </w:tabs>
              <w:spacing w:line="276" w:lineRule="auto"/>
              <w:jc w:val="center"/>
            </w:pPr>
            <w:r w:rsidRPr="007F5A7C">
              <w:t>0</w:t>
            </w:r>
          </w:p>
        </w:tc>
        <w:tc>
          <w:tcPr>
            <w:tcW w:w="1418" w:type="dxa"/>
          </w:tcPr>
          <w:p w14:paraId="0E7491EC" w14:textId="4F1AA588" w:rsidR="00EE2C89" w:rsidRDefault="00EE2C89" w:rsidP="00EE2C89">
            <w:pPr>
              <w:tabs>
                <w:tab w:val="left" w:pos="5400"/>
              </w:tabs>
              <w:spacing w:line="276" w:lineRule="auto"/>
              <w:jc w:val="center"/>
            </w:pPr>
            <w:r w:rsidRPr="007F5A7C">
              <w:t>0</w:t>
            </w:r>
          </w:p>
        </w:tc>
        <w:tc>
          <w:tcPr>
            <w:tcW w:w="1480" w:type="dxa"/>
          </w:tcPr>
          <w:p w14:paraId="290EC6FA" w14:textId="10F4787F" w:rsidR="00EE2C89" w:rsidRDefault="003913C3" w:rsidP="00EE2C89">
            <w:pPr>
              <w:tabs>
                <w:tab w:val="left" w:pos="5400"/>
              </w:tabs>
              <w:spacing w:line="276" w:lineRule="auto"/>
              <w:jc w:val="center"/>
            </w:pPr>
            <w:r>
              <w:rPr>
                <w:color w:val="000000"/>
                <w:lang w:eastAsia="en-GB"/>
              </w:rPr>
              <w:t>1</w:t>
            </w:r>
          </w:p>
        </w:tc>
      </w:tr>
      <w:tr w:rsidR="00EE2C89" w14:paraId="26C43EC8" w14:textId="77777777" w:rsidTr="00F4459C">
        <w:tc>
          <w:tcPr>
            <w:tcW w:w="3420" w:type="dxa"/>
          </w:tcPr>
          <w:p w14:paraId="534E287B" w14:textId="77777777" w:rsidR="00EE2C89" w:rsidRDefault="00EE2C89" w:rsidP="00EE2C89">
            <w:pPr>
              <w:tabs>
                <w:tab w:val="left" w:pos="5400"/>
              </w:tabs>
              <w:spacing w:line="276" w:lineRule="auto"/>
            </w:pPr>
            <w:r>
              <w:t>Equality and Diversity Related</w:t>
            </w:r>
          </w:p>
        </w:tc>
        <w:tc>
          <w:tcPr>
            <w:tcW w:w="1763" w:type="dxa"/>
          </w:tcPr>
          <w:p w14:paraId="7873CA60" w14:textId="4CADFD64" w:rsidR="00EE2C89" w:rsidRDefault="00EE2C89" w:rsidP="00EE2C89">
            <w:pPr>
              <w:tabs>
                <w:tab w:val="left" w:pos="5400"/>
              </w:tabs>
              <w:spacing w:line="276" w:lineRule="auto"/>
              <w:jc w:val="center"/>
            </w:pPr>
            <w:r w:rsidRPr="0003564E">
              <w:t>0</w:t>
            </w:r>
          </w:p>
        </w:tc>
        <w:tc>
          <w:tcPr>
            <w:tcW w:w="1622" w:type="dxa"/>
          </w:tcPr>
          <w:p w14:paraId="0D27C0F6" w14:textId="0C303CEB" w:rsidR="00EE2C89" w:rsidRDefault="00EE2C89" w:rsidP="00EE2C89">
            <w:pPr>
              <w:tabs>
                <w:tab w:val="left" w:pos="5400"/>
              </w:tabs>
              <w:spacing w:line="276" w:lineRule="auto"/>
              <w:jc w:val="center"/>
            </w:pPr>
            <w:r w:rsidRPr="007F5A7C">
              <w:t>0</w:t>
            </w:r>
          </w:p>
        </w:tc>
        <w:tc>
          <w:tcPr>
            <w:tcW w:w="1842" w:type="dxa"/>
          </w:tcPr>
          <w:p w14:paraId="4922490D" w14:textId="0BCFA53F" w:rsidR="00EE2C89" w:rsidRDefault="00EE2C89" w:rsidP="00EE2C89">
            <w:pPr>
              <w:tabs>
                <w:tab w:val="left" w:pos="5400"/>
              </w:tabs>
              <w:spacing w:line="276" w:lineRule="auto"/>
              <w:jc w:val="center"/>
            </w:pPr>
            <w:r w:rsidRPr="007F5A7C">
              <w:t>0</w:t>
            </w:r>
          </w:p>
        </w:tc>
        <w:tc>
          <w:tcPr>
            <w:tcW w:w="1701" w:type="dxa"/>
          </w:tcPr>
          <w:p w14:paraId="43594D97" w14:textId="6B234DC3" w:rsidR="00EE2C89" w:rsidRDefault="00EE2C89" w:rsidP="00EE2C89">
            <w:pPr>
              <w:tabs>
                <w:tab w:val="left" w:pos="5400"/>
              </w:tabs>
              <w:spacing w:line="276" w:lineRule="auto"/>
              <w:jc w:val="center"/>
            </w:pPr>
            <w:r w:rsidRPr="007F5A7C">
              <w:t>0</w:t>
            </w:r>
          </w:p>
        </w:tc>
        <w:tc>
          <w:tcPr>
            <w:tcW w:w="2489" w:type="dxa"/>
          </w:tcPr>
          <w:p w14:paraId="540279D6" w14:textId="5E466EEF" w:rsidR="00EE2C89" w:rsidRDefault="00EE2C89" w:rsidP="00EE2C89">
            <w:pPr>
              <w:tabs>
                <w:tab w:val="left" w:pos="5400"/>
              </w:tabs>
              <w:spacing w:line="276" w:lineRule="auto"/>
              <w:jc w:val="center"/>
            </w:pPr>
            <w:r w:rsidRPr="007F5A7C">
              <w:t>0</w:t>
            </w:r>
          </w:p>
        </w:tc>
        <w:tc>
          <w:tcPr>
            <w:tcW w:w="1418" w:type="dxa"/>
          </w:tcPr>
          <w:p w14:paraId="7E08FABA" w14:textId="4C4D4306" w:rsidR="00EE2C89" w:rsidRDefault="00EE2C89" w:rsidP="00EE2C89">
            <w:pPr>
              <w:tabs>
                <w:tab w:val="left" w:pos="5400"/>
              </w:tabs>
              <w:spacing w:line="276" w:lineRule="auto"/>
              <w:jc w:val="center"/>
            </w:pPr>
            <w:r w:rsidRPr="007F5A7C">
              <w:t>0</w:t>
            </w:r>
          </w:p>
        </w:tc>
        <w:tc>
          <w:tcPr>
            <w:tcW w:w="1480" w:type="dxa"/>
          </w:tcPr>
          <w:p w14:paraId="3987B8AB" w14:textId="02F13D71" w:rsidR="00EE2C89" w:rsidRDefault="003913C3" w:rsidP="00EE2C89">
            <w:pPr>
              <w:tabs>
                <w:tab w:val="left" w:pos="5400"/>
              </w:tabs>
              <w:spacing w:line="276" w:lineRule="auto"/>
              <w:jc w:val="center"/>
            </w:pPr>
            <w:r>
              <w:rPr>
                <w:color w:val="000000"/>
                <w:lang w:eastAsia="en-GB"/>
              </w:rPr>
              <w:t>1</w:t>
            </w:r>
          </w:p>
        </w:tc>
      </w:tr>
      <w:tr w:rsidR="00EE2C89" w14:paraId="1B885050" w14:textId="77777777" w:rsidTr="00F4459C">
        <w:tc>
          <w:tcPr>
            <w:tcW w:w="3420" w:type="dxa"/>
          </w:tcPr>
          <w:p w14:paraId="51A93D25" w14:textId="77777777" w:rsidR="00EE2C89" w:rsidRDefault="00EE2C89" w:rsidP="00EE2C89">
            <w:pPr>
              <w:tabs>
                <w:tab w:val="left" w:pos="5400"/>
              </w:tabs>
              <w:spacing w:line="276" w:lineRule="auto"/>
            </w:pPr>
            <w:r>
              <w:t>Other</w:t>
            </w:r>
          </w:p>
        </w:tc>
        <w:tc>
          <w:tcPr>
            <w:tcW w:w="1763" w:type="dxa"/>
          </w:tcPr>
          <w:p w14:paraId="649BA103" w14:textId="49DECE9A" w:rsidR="00EE2C89" w:rsidRDefault="00EE2C89" w:rsidP="00EE2C89">
            <w:pPr>
              <w:tabs>
                <w:tab w:val="left" w:pos="5400"/>
              </w:tabs>
              <w:spacing w:line="276" w:lineRule="auto"/>
              <w:jc w:val="center"/>
            </w:pPr>
            <w:r w:rsidRPr="0003564E">
              <w:t>0</w:t>
            </w:r>
          </w:p>
        </w:tc>
        <w:tc>
          <w:tcPr>
            <w:tcW w:w="1622" w:type="dxa"/>
          </w:tcPr>
          <w:p w14:paraId="417CD17F" w14:textId="44A28B67" w:rsidR="00EE2C89" w:rsidRDefault="003913C3" w:rsidP="00EE2C89">
            <w:pPr>
              <w:tabs>
                <w:tab w:val="left" w:pos="5400"/>
              </w:tabs>
              <w:spacing w:line="276" w:lineRule="auto"/>
              <w:jc w:val="center"/>
            </w:pPr>
            <w:r>
              <w:rPr>
                <w:color w:val="000000"/>
                <w:lang w:eastAsia="en-GB"/>
              </w:rPr>
              <w:t>1</w:t>
            </w:r>
          </w:p>
        </w:tc>
        <w:tc>
          <w:tcPr>
            <w:tcW w:w="1842" w:type="dxa"/>
          </w:tcPr>
          <w:p w14:paraId="6C7DD412" w14:textId="3FE763DB" w:rsidR="00EE2C89" w:rsidRDefault="003913C3" w:rsidP="00EE2C89">
            <w:pPr>
              <w:tabs>
                <w:tab w:val="left" w:pos="5400"/>
              </w:tabs>
              <w:spacing w:line="276" w:lineRule="auto"/>
              <w:jc w:val="center"/>
            </w:pPr>
            <w:r>
              <w:rPr>
                <w:color w:val="000000"/>
                <w:lang w:eastAsia="en-GB"/>
              </w:rPr>
              <w:t>1</w:t>
            </w:r>
          </w:p>
        </w:tc>
        <w:tc>
          <w:tcPr>
            <w:tcW w:w="1701" w:type="dxa"/>
          </w:tcPr>
          <w:p w14:paraId="323D95B3" w14:textId="20ADAB29" w:rsidR="00EE2C89" w:rsidRDefault="003913C3" w:rsidP="00EE2C89">
            <w:pPr>
              <w:tabs>
                <w:tab w:val="left" w:pos="5400"/>
              </w:tabs>
              <w:spacing w:line="276" w:lineRule="auto"/>
              <w:jc w:val="center"/>
            </w:pPr>
            <w:r>
              <w:rPr>
                <w:color w:val="000000"/>
                <w:lang w:eastAsia="en-GB"/>
              </w:rPr>
              <w:t>1</w:t>
            </w:r>
          </w:p>
        </w:tc>
        <w:tc>
          <w:tcPr>
            <w:tcW w:w="2489" w:type="dxa"/>
          </w:tcPr>
          <w:p w14:paraId="7FA4C1E0" w14:textId="7ADDE483" w:rsidR="00EE2C89" w:rsidRDefault="00EE2C89" w:rsidP="00EE2C89">
            <w:pPr>
              <w:tabs>
                <w:tab w:val="left" w:pos="5400"/>
              </w:tabs>
              <w:spacing w:line="276" w:lineRule="auto"/>
              <w:jc w:val="center"/>
            </w:pPr>
            <w:r w:rsidRPr="0081388D">
              <w:t>0</w:t>
            </w:r>
          </w:p>
        </w:tc>
        <w:tc>
          <w:tcPr>
            <w:tcW w:w="1418" w:type="dxa"/>
          </w:tcPr>
          <w:p w14:paraId="6EAEA403" w14:textId="2D947905" w:rsidR="00EE2C89" w:rsidRDefault="00EE2C89" w:rsidP="00EE2C89">
            <w:pPr>
              <w:tabs>
                <w:tab w:val="left" w:pos="5400"/>
              </w:tabs>
              <w:spacing w:line="276" w:lineRule="auto"/>
              <w:jc w:val="center"/>
            </w:pPr>
            <w:r w:rsidRPr="0081388D">
              <w:t>0</w:t>
            </w:r>
          </w:p>
        </w:tc>
        <w:tc>
          <w:tcPr>
            <w:tcW w:w="1480" w:type="dxa"/>
          </w:tcPr>
          <w:p w14:paraId="3CD6E7D3" w14:textId="33F36FF0" w:rsidR="00EE2C89" w:rsidRDefault="00EE2C89" w:rsidP="00EE2C89">
            <w:pPr>
              <w:tabs>
                <w:tab w:val="left" w:pos="5400"/>
              </w:tabs>
              <w:spacing w:line="276" w:lineRule="auto"/>
              <w:jc w:val="center"/>
            </w:pPr>
            <w:r w:rsidRPr="0081388D">
              <w:t>0</w:t>
            </w:r>
          </w:p>
        </w:tc>
      </w:tr>
      <w:tr w:rsidR="00EE2C89" w14:paraId="31E73F7F" w14:textId="77777777" w:rsidTr="00F4459C">
        <w:tc>
          <w:tcPr>
            <w:tcW w:w="3420" w:type="dxa"/>
          </w:tcPr>
          <w:p w14:paraId="577DCB8D" w14:textId="77777777" w:rsidR="00EE2C89" w:rsidRDefault="00EE2C89" w:rsidP="00EE2C89">
            <w:pPr>
              <w:tabs>
                <w:tab w:val="left" w:pos="5400"/>
              </w:tabs>
              <w:spacing w:line="276" w:lineRule="auto"/>
            </w:pPr>
            <w:r>
              <w:t>Policy Breach</w:t>
            </w:r>
          </w:p>
        </w:tc>
        <w:tc>
          <w:tcPr>
            <w:tcW w:w="1763" w:type="dxa"/>
          </w:tcPr>
          <w:p w14:paraId="0FF6CCCC" w14:textId="03A8CBA8" w:rsidR="00EE2C89" w:rsidRDefault="00EE2C89" w:rsidP="00EE2C89">
            <w:pPr>
              <w:tabs>
                <w:tab w:val="left" w:pos="5400"/>
              </w:tabs>
              <w:spacing w:line="276" w:lineRule="auto"/>
              <w:jc w:val="center"/>
            </w:pPr>
            <w:r w:rsidRPr="0003564E">
              <w:t>0</w:t>
            </w:r>
          </w:p>
        </w:tc>
        <w:tc>
          <w:tcPr>
            <w:tcW w:w="1622" w:type="dxa"/>
          </w:tcPr>
          <w:p w14:paraId="0A1B6928" w14:textId="1D1A09BB" w:rsidR="00EE2C89" w:rsidRDefault="00EE2C89" w:rsidP="00EE2C89">
            <w:pPr>
              <w:tabs>
                <w:tab w:val="left" w:pos="5400"/>
              </w:tabs>
              <w:spacing w:line="276" w:lineRule="auto"/>
              <w:jc w:val="center"/>
            </w:pPr>
            <w:r>
              <w:t>0</w:t>
            </w:r>
          </w:p>
        </w:tc>
        <w:tc>
          <w:tcPr>
            <w:tcW w:w="1842" w:type="dxa"/>
          </w:tcPr>
          <w:p w14:paraId="589DDC1A" w14:textId="12A4E503" w:rsidR="00EE2C89" w:rsidRDefault="00EE2C89" w:rsidP="00EE2C89">
            <w:pPr>
              <w:tabs>
                <w:tab w:val="left" w:pos="5400"/>
              </w:tabs>
              <w:spacing w:line="276" w:lineRule="auto"/>
              <w:jc w:val="center"/>
            </w:pPr>
            <w:r>
              <w:t>6</w:t>
            </w:r>
          </w:p>
        </w:tc>
        <w:tc>
          <w:tcPr>
            <w:tcW w:w="1701" w:type="dxa"/>
          </w:tcPr>
          <w:p w14:paraId="3B11B09B" w14:textId="5A1657D9" w:rsidR="00EE2C89" w:rsidRDefault="00EE2C89" w:rsidP="00EE2C89">
            <w:pPr>
              <w:tabs>
                <w:tab w:val="left" w:pos="5400"/>
              </w:tabs>
              <w:spacing w:line="276" w:lineRule="auto"/>
              <w:jc w:val="center"/>
            </w:pPr>
            <w:r w:rsidRPr="00020090">
              <w:t>0</w:t>
            </w:r>
          </w:p>
        </w:tc>
        <w:tc>
          <w:tcPr>
            <w:tcW w:w="2489" w:type="dxa"/>
          </w:tcPr>
          <w:p w14:paraId="30B0F803" w14:textId="2634FA33" w:rsidR="00EE2C89" w:rsidRDefault="00EE2C89" w:rsidP="00EE2C89">
            <w:pPr>
              <w:tabs>
                <w:tab w:val="left" w:pos="5400"/>
              </w:tabs>
              <w:spacing w:line="276" w:lineRule="auto"/>
              <w:jc w:val="center"/>
            </w:pPr>
            <w:r w:rsidRPr="00020090">
              <w:t>0</w:t>
            </w:r>
          </w:p>
        </w:tc>
        <w:tc>
          <w:tcPr>
            <w:tcW w:w="1418" w:type="dxa"/>
          </w:tcPr>
          <w:p w14:paraId="10274C6E" w14:textId="31D74699" w:rsidR="00EE2C89" w:rsidRDefault="003913C3" w:rsidP="00EE2C89">
            <w:pPr>
              <w:tabs>
                <w:tab w:val="left" w:pos="5400"/>
              </w:tabs>
              <w:spacing w:line="276" w:lineRule="auto"/>
              <w:jc w:val="center"/>
            </w:pPr>
            <w:r>
              <w:rPr>
                <w:color w:val="000000"/>
                <w:lang w:eastAsia="en-GB"/>
              </w:rPr>
              <w:t>1</w:t>
            </w:r>
          </w:p>
        </w:tc>
        <w:tc>
          <w:tcPr>
            <w:tcW w:w="1480" w:type="dxa"/>
          </w:tcPr>
          <w:p w14:paraId="4EABDA6C" w14:textId="106E8C84" w:rsidR="00EE2C89" w:rsidRDefault="003913C3" w:rsidP="00EE2C89">
            <w:pPr>
              <w:tabs>
                <w:tab w:val="left" w:pos="5400"/>
              </w:tabs>
              <w:spacing w:line="276" w:lineRule="auto"/>
              <w:jc w:val="center"/>
            </w:pPr>
            <w:r>
              <w:rPr>
                <w:color w:val="000000"/>
                <w:lang w:eastAsia="en-GB"/>
              </w:rPr>
              <w:t>1</w:t>
            </w:r>
          </w:p>
        </w:tc>
      </w:tr>
    </w:tbl>
    <w:p w14:paraId="3CD7095A" w14:textId="77777777" w:rsidR="00F7765E" w:rsidRDefault="00F7765E" w:rsidP="00D603BF"/>
    <w:p w14:paraId="19760E01" w14:textId="77777777" w:rsidR="00F7765E" w:rsidRDefault="00F7765E" w:rsidP="00D603BF"/>
    <w:p w14:paraId="7292D48E" w14:textId="77777777" w:rsidR="00F7765E" w:rsidRDefault="00F7765E" w:rsidP="00D603BF"/>
    <w:p w14:paraId="128B51DD" w14:textId="77777777" w:rsidR="00F7765E" w:rsidRDefault="00F7765E" w:rsidP="00D603BF"/>
    <w:p w14:paraId="21802AF4" w14:textId="77777777" w:rsidR="00F7765E" w:rsidRDefault="00F7765E" w:rsidP="00D603BF"/>
    <w:p w14:paraId="61A47BF1" w14:textId="428DDD25" w:rsidR="00D603BF" w:rsidRPr="001C1CD6" w:rsidRDefault="00D603BF" w:rsidP="00D603BF">
      <w:pPr>
        <w:rPr>
          <w:i/>
          <w:iCs/>
        </w:rPr>
      </w:pPr>
      <w:r w:rsidRPr="001C1CD6">
        <w:rPr>
          <w:i/>
          <w:iCs/>
        </w:rPr>
        <w:lastRenderedPageBreak/>
        <w:t xml:space="preserve">Table 2 - </w:t>
      </w:r>
      <w:r w:rsidR="00F7765E" w:rsidRPr="001C1CD6">
        <w:rPr>
          <w:i/>
          <w:iCs/>
        </w:rPr>
        <w:t xml:space="preserve">Police Staff Disciplinary Outcomes </w:t>
      </w:r>
      <w:r w:rsidRPr="001C1CD6">
        <w:rPr>
          <w:i/>
          <w:iCs/>
        </w:rPr>
        <w:t>- 2023</w:t>
      </w:r>
    </w:p>
    <w:tbl>
      <w:tblPr>
        <w:tblStyle w:val="TableGrid"/>
        <w:tblW w:w="15310" w:type="dxa"/>
        <w:tblInd w:w="-709" w:type="dxa"/>
        <w:tblLayout w:type="fixed"/>
        <w:tblLook w:val="04A0" w:firstRow="1" w:lastRow="0" w:firstColumn="1" w:lastColumn="0" w:noHBand="0" w:noVBand="1"/>
        <w:tblCaption w:val="Table 2 - Police Staff Disciplinary Outcomes - 2023"/>
        <w:tblDescription w:val="Table 2 - Police Staff Disciplinary Outcomes - 2023"/>
      </w:tblPr>
      <w:tblGrid>
        <w:gridCol w:w="3420"/>
        <w:gridCol w:w="2257"/>
        <w:gridCol w:w="2110"/>
        <w:gridCol w:w="2203"/>
        <w:gridCol w:w="1937"/>
        <w:gridCol w:w="1823"/>
        <w:gridCol w:w="1560"/>
      </w:tblGrid>
      <w:tr w:rsidR="00EE2C89" w:rsidRPr="00557306" w14:paraId="1D489219" w14:textId="77777777" w:rsidTr="00EE2C89">
        <w:trPr>
          <w:tblHeader/>
        </w:trPr>
        <w:tc>
          <w:tcPr>
            <w:tcW w:w="3420" w:type="dxa"/>
            <w:tcBorders>
              <w:top w:val="nil"/>
              <w:left w:val="nil"/>
            </w:tcBorders>
            <w:shd w:val="clear" w:color="auto" w:fill="auto"/>
          </w:tcPr>
          <w:p w14:paraId="13D84724" w14:textId="77777777" w:rsidR="00EE2C89" w:rsidRPr="00EE2C89" w:rsidRDefault="00EE2C89" w:rsidP="00B97E68">
            <w:pPr>
              <w:spacing w:line="276" w:lineRule="auto"/>
              <w:rPr>
                <w:bCs/>
              </w:rPr>
            </w:pPr>
          </w:p>
        </w:tc>
        <w:tc>
          <w:tcPr>
            <w:tcW w:w="11890" w:type="dxa"/>
            <w:gridSpan w:val="6"/>
            <w:shd w:val="clear" w:color="auto" w:fill="D9D9D9" w:themeFill="background1" w:themeFillShade="D9"/>
          </w:tcPr>
          <w:p w14:paraId="6D638094" w14:textId="08755842" w:rsidR="00EE2C89" w:rsidRDefault="00EE2C89" w:rsidP="00EE2C89">
            <w:pPr>
              <w:spacing w:line="276" w:lineRule="auto"/>
              <w:jc w:val="center"/>
              <w:rPr>
                <w:b/>
              </w:rPr>
            </w:pPr>
            <w:r>
              <w:rPr>
                <w:b/>
              </w:rPr>
              <w:t>Outcome</w:t>
            </w:r>
          </w:p>
        </w:tc>
      </w:tr>
      <w:tr w:rsidR="00EE2C89" w:rsidRPr="00557306" w14:paraId="45CDFF88" w14:textId="77777777" w:rsidTr="00EE2C89">
        <w:trPr>
          <w:tblHeader/>
        </w:trPr>
        <w:tc>
          <w:tcPr>
            <w:tcW w:w="3420" w:type="dxa"/>
            <w:shd w:val="clear" w:color="auto" w:fill="D9D9D9" w:themeFill="background1" w:themeFillShade="D9"/>
          </w:tcPr>
          <w:p w14:paraId="094B0514" w14:textId="77777777" w:rsidR="00EE2C89" w:rsidRPr="00557306" w:rsidRDefault="00EE2C89" w:rsidP="00B97E68">
            <w:pPr>
              <w:spacing w:line="276" w:lineRule="auto"/>
              <w:rPr>
                <w:b/>
              </w:rPr>
            </w:pPr>
            <w:r>
              <w:rPr>
                <w:b/>
              </w:rPr>
              <w:t>Category</w:t>
            </w:r>
          </w:p>
        </w:tc>
        <w:tc>
          <w:tcPr>
            <w:tcW w:w="2257" w:type="dxa"/>
            <w:shd w:val="clear" w:color="auto" w:fill="D9D9D9" w:themeFill="background1" w:themeFillShade="D9"/>
          </w:tcPr>
          <w:p w14:paraId="1E0E8637" w14:textId="77777777" w:rsidR="00EE2C89" w:rsidRPr="00557306" w:rsidRDefault="00EE2C89" w:rsidP="00EE2C89">
            <w:pPr>
              <w:spacing w:line="276" w:lineRule="auto"/>
              <w:jc w:val="center"/>
              <w:rPr>
                <w:b/>
              </w:rPr>
            </w:pPr>
            <w:r>
              <w:rPr>
                <w:b/>
              </w:rPr>
              <w:t>Case Unfounded</w:t>
            </w:r>
          </w:p>
        </w:tc>
        <w:tc>
          <w:tcPr>
            <w:tcW w:w="2110" w:type="dxa"/>
            <w:shd w:val="clear" w:color="auto" w:fill="D9D9D9" w:themeFill="background1" w:themeFillShade="D9"/>
          </w:tcPr>
          <w:p w14:paraId="2E3FBD6E" w14:textId="77777777" w:rsidR="00EE2C89" w:rsidRPr="00557306" w:rsidRDefault="00EE2C89" w:rsidP="00EE2C89">
            <w:pPr>
              <w:spacing w:line="276" w:lineRule="auto"/>
              <w:jc w:val="center"/>
              <w:rPr>
                <w:b/>
              </w:rPr>
            </w:pPr>
            <w:r>
              <w:rPr>
                <w:b/>
              </w:rPr>
              <w:t>Verbal Warning</w:t>
            </w:r>
          </w:p>
        </w:tc>
        <w:tc>
          <w:tcPr>
            <w:tcW w:w="2203" w:type="dxa"/>
            <w:shd w:val="clear" w:color="auto" w:fill="D9D9D9" w:themeFill="background1" w:themeFillShade="D9"/>
          </w:tcPr>
          <w:p w14:paraId="5E52E972" w14:textId="77777777" w:rsidR="00EE2C89" w:rsidRPr="00557306" w:rsidRDefault="00EE2C89" w:rsidP="00EE2C89">
            <w:pPr>
              <w:spacing w:line="276" w:lineRule="auto"/>
              <w:jc w:val="center"/>
              <w:rPr>
                <w:b/>
              </w:rPr>
            </w:pPr>
            <w:r>
              <w:rPr>
                <w:b/>
              </w:rPr>
              <w:t>Written Warning</w:t>
            </w:r>
          </w:p>
        </w:tc>
        <w:tc>
          <w:tcPr>
            <w:tcW w:w="1937" w:type="dxa"/>
            <w:shd w:val="clear" w:color="auto" w:fill="D9D9D9" w:themeFill="background1" w:themeFillShade="D9"/>
          </w:tcPr>
          <w:p w14:paraId="2DD29501" w14:textId="77777777" w:rsidR="00EE2C89" w:rsidRPr="00557306" w:rsidRDefault="00EE2C89" w:rsidP="00EE2C89">
            <w:pPr>
              <w:spacing w:line="276" w:lineRule="auto"/>
              <w:jc w:val="center"/>
              <w:rPr>
                <w:b/>
              </w:rPr>
            </w:pPr>
            <w:r>
              <w:rPr>
                <w:b/>
              </w:rPr>
              <w:t>Final Warning</w:t>
            </w:r>
          </w:p>
        </w:tc>
        <w:tc>
          <w:tcPr>
            <w:tcW w:w="1823" w:type="dxa"/>
            <w:shd w:val="clear" w:color="auto" w:fill="D9D9D9" w:themeFill="background1" w:themeFillShade="D9"/>
          </w:tcPr>
          <w:p w14:paraId="77DE13D0" w14:textId="77777777" w:rsidR="00EE2C89" w:rsidRPr="00557306" w:rsidRDefault="00EE2C89" w:rsidP="00EE2C89">
            <w:pPr>
              <w:spacing w:line="276" w:lineRule="auto"/>
              <w:jc w:val="center"/>
              <w:rPr>
                <w:b/>
              </w:rPr>
            </w:pPr>
            <w:r>
              <w:rPr>
                <w:b/>
              </w:rPr>
              <w:t>Dismissal</w:t>
            </w:r>
          </w:p>
        </w:tc>
        <w:tc>
          <w:tcPr>
            <w:tcW w:w="1560" w:type="dxa"/>
            <w:shd w:val="clear" w:color="auto" w:fill="D9D9D9" w:themeFill="background1" w:themeFillShade="D9"/>
          </w:tcPr>
          <w:p w14:paraId="1DAB0AE7" w14:textId="75A97A0B" w:rsidR="00EE2C89" w:rsidRPr="00557306" w:rsidRDefault="00F4459C" w:rsidP="00EE2C89">
            <w:pPr>
              <w:spacing w:line="276" w:lineRule="auto"/>
              <w:jc w:val="center"/>
              <w:rPr>
                <w:b/>
              </w:rPr>
            </w:pPr>
            <w:r>
              <w:rPr>
                <w:b/>
              </w:rPr>
              <w:t>Not Applicable</w:t>
            </w:r>
          </w:p>
        </w:tc>
      </w:tr>
      <w:tr w:rsidR="00EE2C89" w14:paraId="1D6F2370" w14:textId="77777777" w:rsidTr="00EE2C89">
        <w:tc>
          <w:tcPr>
            <w:tcW w:w="3420" w:type="dxa"/>
          </w:tcPr>
          <w:p w14:paraId="0B6E0C6A" w14:textId="53D60ED9" w:rsidR="00EE2C89" w:rsidRDefault="00EE2C89" w:rsidP="00D603BF">
            <w:pPr>
              <w:tabs>
                <w:tab w:val="left" w:pos="5400"/>
              </w:tabs>
              <w:spacing w:line="276" w:lineRule="auto"/>
            </w:pPr>
            <w:r>
              <w:t>Absence/ Attendance Related</w:t>
            </w:r>
          </w:p>
        </w:tc>
        <w:tc>
          <w:tcPr>
            <w:tcW w:w="2257" w:type="dxa"/>
          </w:tcPr>
          <w:p w14:paraId="17DEF163" w14:textId="55767DD7" w:rsidR="00EE2C89" w:rsidRDefault="00EE2C89" w:rsidP="00D603BF">
            <w:pPr>
              <w:tabs>
                <w:tab w:val="left" w:pos="5400"/>
              </w:tabs>
              <w:spacing w:line="276" w:lineRule="auto"/>
              <w:jc w:val="center"/>
            </w:pPr>
            <w:r>
              <w:t>0</w:t>
            </w:r>
          </w:p>
        </w:tc>
        <w:tc>
          <w:tcPr>
            <w:tcW w:w="2110" w:type="dxa"/>
          </w:tcPr>
          <w:p w14:paraId="5EDF2340" w14:textId="788D1A38" w:rsidR="00EE2C89" w:rsidRDefault="00EE2C89" w:rsidP="00D603BF">
            <w:pPr>
              <w:tabs>
                <w:tab w:val="left" w:pos="5400"/>
              </w:tabs>
              <w:spacing w:line="276" w:lineRule="auto"/>
              <w:jc w:val="center"/>
            </w:pPr>
            <w:r w:rsidRPr="000F41CB">
              <w:t>0</w:t>
            </w:r>
          </w:p>
        </w:tc>
        <w:tc>
          <w:tcPr>
            <w:tcW w:w="2203" w:type="dxa"/>
          </w:tcPr>
          <w:p w14:paraId="3158489C" w14:textId="5833C0E4" w:rsidR="00EE2C89" w:rsidRDefault="00EE2C89" w:rsidP="00D603BF">
            <w:pPr>
              <w:tabs>
                <w:tab w:val="left" w:pos="5400"/>
              </w:tabs>
              <w:spacing w:line="276" w:lineRule="auto"/>
              <w:jc w:val="center"/>
            </w:pPr>
            <w:r w:rsidRPr="000F41CB">
              <w:t>0</w:t>
            </w:r>
          </w:p>
        </w:tc>
        <w:tc>
          <w:tcPr>
            <w:tcW w:w="1937" w:type="dxa"/>
          </w:tcPr>
          <w:p w14:paraId="22E653E7" w14:textId="547BD00E" w:rsidR="00EE2C89" w:rsidRDefault="00EE2C89" w:rsidP="00D603BF">
            <w:pPr>
              <w:tabs>
                <w:tab w:val="left" w:pos="5400"/>
              </w:tabs>
              <w:spacing w:line="276" w:lineRule="auto"/>
              <w:jc w:val="center"/>
            </w:pPr>
            <w:r w:rsidRPr="000F41CB">
              <w:t>0</w:t>
            </w:r>
          </w:p>
        </w:tc>
        <w:tc>
          <w:tcPr>
            <w:tcW w:w="1823" w:type="dxa"/>
          </w:tcPr>
          <w:p w14:paraId="628CF40C" w14:textId="17981585" w:rsidR="00EE2C89" w:rsidRDefault="00EE2C89" w:rsidP="00D603BF">
            <w:pPr>
              <w:tabs>
                <w:tab w:val="left" w:pos="5400"/>
              </w:tabs>
              <w:spacing w:line="276" w:lineRule="auto"/>
              <w:jc w:val="center"/>
            </w:pPr>
            <w:r w:rsidRPr="000F41CB">
              <w:t>0</w:t>
            </w:r>
          </w:p>
        </w:tc>
        <w:tc>
          <w:tcPr>
            <w:tcW w:w="1560" w:type="dxa"/>
          </w:tcPr>
          <w:p w14:paraId="547B68C5" w14:textId="0425FD12" w:rsidR="00EE2C89" w:rsidRDefault="003913C3" w:rsidP="00D603BF">
            <w:pPr>
              <w:tabs>
                <w:tab w:val="left" w:pos="5400"/>
              </w:tabs>
              <w:spacing w:line="276" w:lineRule="auto"/>
              <w:jc w:val="center"/>
            </w:pPr>
            <w:r>
              <w:rPr>
                <w:color w:val="000000"/>
                <w:lang w:eastAsia="en-GB"/>
              </w:rPr>
              <w:t>1</w:t>
            </w:r>
          </w:p>
        </w:tc>
      </w:tr>
      <w:tr w:rsidR="00EE2C89" w14:paraId="3B608A03" w14:textId="77777777" w:rsidTr="00EE2C89">
        <w:tc>
          <w:tcPr>
            <w:tcW w:w="3420" w:type="dxa"/>
          </w:tcPr>
          <w:p w14:paraId="0AD0E66B" w14:textId="77777777" w:rsidR="00EE2C89" w:rsidRDefault="00EE2C89" w:rsidP="00EE2C89">
            <w:pPr>
              <w:tabs>
                <w:tab w:val="left" w:pos="5400"/>
              </w:tabs>
              <w:spacing w:line="276" w:lineRule="auto"/>
            </w:pPr>
            <w:r>
              <w:t>Breach of Contract</w:t>
            </w:r>
          </w:p>
        </w:tc>
        <w:tc>
          <w:tcPr>
            <w:tcW w:w="2257" w:type="dxa"/>
          </w:tcPr>
          <w:p w14:paraId="0B243A77" w14:textId="2C951E21" w:rsidR="00EE2C89" w:rsidRDefault="00EE2C89" w:rsidP="00EE2C89">
            <w:pPr>
              <w:tabs>
                <w:tab w:val="left" w:pos="5400"/>
              </w:tabs>
              <w:spacing w:line="276" w:lineRule="auto"/>
              <w:jc w:val="center"/>
            </w:pPr>
            <w:r w:rsidRPr="00DD4396">
              <w:t>0</w:t>
            </w:r>
          </w:p>
        </w:tc>
        <w:tc>
          <w:tcPr>
            <w:tcW w:w="2110" w:type="dxa"/>
          </w:tcPr>
          <w:p w14:paraId="07E3A56D" w14:textId="6FB1A89C" w:rsidR="00EE2C89" w:rsidRDefault="00EE2C89" w:rsidP="00EE2C89">
            <w:pPr>
              <w:tabs>
                <w:tab w:val="left" w:pos="5400"/>
              </w:tabs>
              <w:spacing w:line="276" w:lineRule="auto"/>
              <w:jc w:val="center"/>
            </w:pPr>
            <w:r w:rsidRPr="00DD4396">
              <w:t>0</w:t>
            </w:r>
          </w:p>
        </w:tc>
        <w:tc>
          <w:tcPr>
            <w:tcW w:w="2203" w:type="dxa"/>
          </w:tcPr>
          <w:p w14:paraId="434DF0EF" w14:textId="09EF5055" w:rsidR="00EE2C89" w:rsidRDefault="003913C3" w:rsidP="00EE2C89">
            <w:pPr>
              <w:tabs>
                <w:tab w:val="left" w:pos="5400"/>
              </w:tabs>
              <w:spacing w:line="276" w:lineRule="auto"/>
              <w:jc w:val="center"/>
            </w:pPr>
            <w:r>
              <w:rPr>
                <w:color w:val="000000"/>
                <w:lang w:eastAsia="en-GB"/>
              </w:rPr>
              <w:t>1</w:t>
            </w:r>
          </w:p>
        </w:tc>
        <w:tc>
          <w:tcPr>
            <w:tcW w:w="1937" w:type="dxa"/>
          </w:tcPr>
          <w:p w14:paraId="2020CC5B" w14:textId="7D4C6A53" w:rsidR="00EE2C89" w:rsidRDefault="00EE2C89" w:rsidP="00EE2C89">
            <w:pPr>
              <w:tabs>
                <w:tab w:val="left" w:pos="5400"/>
              </w:tabs>
              <w:spacing w:line="276" w:lineRule="auto"/>
              <w:jc w:val="center"/>
            </w:pPr>
            <w:r w:rsidRPr="005353CB">
              <w:t>0</w:t>
            </w:r>
          </w:p>
        </w:tc>
        <w:tc>
          <w:tcPr>
            <w:tcW w:w="1823" w:type="dxa"/>
          </w:tcPr>
          <w:p w14:paraId="015CBD3D" w14:textId="7797E71D" w:rsidR="00EE2C89" w:rsidRDefault="00EE2C89" w:rsidP="00EE2C89">
            <w:pPr>
              <w:tabs>
                <w:tab w:val="left" w:pos="5400"/>
              </w:tabs>
              <w:spacing w:line="276" w:lineRule="auto"/>
              <w:jc w:val="center"/>
            </w:pPr>
            <w:r w:rsidRPr="005353CB">
              <w:t>0</w:t>
            </w:r>
          </w:p>
        </w:tc>
        <w:tc>
          <w:tcPr>
            <w:tcW w:w="1560" w:type="dxa"/>
          </w:tcPr>
          <w:p w14:paraId="5DD47A31" w14:textId="198A3235" w:rsidR="00EE2C89" w:rsidRDefault="00EE2C89" w:rsidP="00EE2C89">
            <w:pPr>
              <w:tabs>
                <w:tab w:val="left" w:pos="5400"/>
              </w:tabs>
              <w:spacing w:line="276" w:lineRule="auto"/>
              <w:jc w:val="center"/>
            </w:pPr>
            <w:r w:rsidRPr="005353CB">
              <w:t>0</w:t>
            </w:r>
          </w:p>
        </w:tc>
      </w:tr>
      <w:tr w:rsidR="00EE2C89" w14:paraId="1E124AEA" w14:textId="77777777" w:rsidTr="00EE2C89">
        <w:tc>
          <w:tcPr>
            <w:tcW w:w="3420" w:type="dxa"/>
          </w:tcPr>
          <w:p w14:paraId="019B5CBA" w14:textId="77777777" w:rsidR="00EE2C89" w:rsidRDefault="00EE2C89" w:rsidP="00EE2C89">
            <w:pPr>
              <w:tabs>
                <w:tab w:val="left" w:pos="5400"/>
              </w:tabs>
              <w:spacing w:line="276" w:lineRule="auto"/>
            </w:pPr>
            <w:r>
              <w:t>Bully/ Harassment</w:t>
            </w:r>
          </w:p>
        </w:tc>
        <w:tc>
          <w:tcPr>
            <w:tcW w:w="2257" w:type="dxa"/>
          </w:tcPr>
          <w:p w14:paraId="4040F18F" w14:textId="049F46EA" w:rsidR="00EE2C89" w:rsidRDefault="003913C3" w:rsidP="00EE2C89">
            <w:pPr>
              <w:tabs>
                <w:tab w:val="left" w:pos="5400"/>
              </w:tabs>
              <w:spacing w:line="276" w:lineRule="auto"/>
              <w:jc w:val="center"/>
            </w:pPr>
            <w:r>
              <w:rPr>
                <w:color w:val="000000"/>
                <w:lang w:eastAsia="en-GB"/>
              </w:rPr>
              <w:t>1</w:t>
            </w:r>
          </w:p>
        </w:tc>
        <w:tc>
          <w:tcPr>
            <w:tcW w:w="2110" w:type="dxa"/>
          </w:tcPr>
          <w:p w14:paraId="167FD850" w14:textId="65B4D9AB" w:rsidR="00EE2C89" w:rsidRDefault="00EE2C89" w:rsidP="00EE2C89">
            <w:pPr>
              <w:tabs>
                <w:tab w:val="left" w:pos="5400"/>
              </w:tabs>
              <w:spacing w:line="276" w:lineRule="auto"/>
              <w:jc w:val="center"/>
            </w:pPr>
            <w:r w:rsidRPr="000F41CB">
              <w:t>0</w:t>
            </w:r>
          </w:p>
        </w:tc>
        <w:tc>
          <w:tcPr>
            <w:tcW w:w="2203" w:type="dxa"/>
          </w:tcPr>
          <w:p w14:paraId="419A4071" w14:textId="629AEF80" w:rsidR="00EE2C89" w:rsidRDefault="003913C3" w:rsidP="00EE2C89">
            <w:pPr>
              <w:tabs>
                <w:tab w:val="left" w:pos="5400"/>
              </w:tabs>
              <w:spacing w:line="276" w:lineRule="auto"/>
              <w:jc w:val="center"/>
            </w:pPr>
            <w:r>
              <w:rPr>
                <w:color w:val="000000"/>
                <w:lang w:eastAsia="en-GB"/>
              </w:rPr>
              <w:t>2</w:t>
            </w:r>
          </w:p>
        </w:tc>
        <w:tc>
          <w:tcPr>
            <w:tcW w:w="1937" w:type="dxa"/>
          </w:tcPr>
          <w:p w14:paraId="55A6FE8C" w14:textId="578087C7" w:rsidR="00EE2C89" w:rsidRDefault="00EE2C89" w:rsidP="00EE2C89">
            <w:pPr>
              <w:tabs>
                <w:tab w:val="left" w:pos="5400"/>
              </w:tabs>
              <w:spacing w:line="276" w:lineRule="auto"/>
              <w:jc w:val="center"/>
            </w:pPr>
            <w:r w:rsidRPr="00B81602">
              <w:t>0</w:t>
            </w:r>
          </w:p>
        </w:tc>
        <w:tc>
          <w:tcPr>
            <w:tcW w:w="1823" w:type="dxa"/>
          </w:tcPr>
          <w:p w14:paraId="0BB1C6FB" w14:textId="78E5C9F0" w:rsidR="00EE2C89" w:rsidRDefault="00EE2C89" w:rsidP="00EE2C89">
            <w:pPr>
              <w:tabs>
                <w:tab w:val="left" w:pos="5400"/>
              </w:tabs>
              <w:spacing w:line="276" w:lineRule="auto"/>
              <w:jc w:val="center"/>
            </w:pPr>
            <w:r w:rsidRPr="00B81602">
              <w:t>0</w:t>
            </w:r>
          </w:p>
        </w:tc>
        <w:tc>
          <w:tcPr>
            <w:tcW w:w="1560" w:type="dxa"/>
          </w:tcPr>
          <w:p w14:paraId="3E2B4C13" w14:textId="4BD02252" w:rsidR="00EE2C89" w:rsidRPr="00EE2C89" w:rsidRDefault="003913C3" w:rsidP="00EE2C89">
            <w:pPr>
              <w:tabs>
                <w:tab w:val="left" w:pos="5400"/>
              </w:tabs>
              <w:spacing w:line="276" w:lineRule="auto"/>
              <w:jc w:val="center"/>
            </w:pPr>
            <w:r>
              <w:rPr>
                <w:color w:val="000000"/>
                <w:lang w:eastAsia="en-GB"/>
              </w:rPr>
              <w:t>1</w:t>
            </w:r>
          </w:p>
        </w:tc>
      </w:tr>
      <w:tr w:rsidR="00EE2C89" w14:paraId="7B639B69" w14:textId="77777777" w:rsidTr="00EE2C89">
        <w:tc>
          <w:tcPr>
            <w:tcW w:w="3420" w:type="dxa"/>
          </w:tcPr>
          <w:p w14:paraId="3ED0AB48" w14:textId="77777777" w:rsidR="00EE2C89" w:rsidRDefault="00EE2C89" w:rsidP="00EE2C89">
            <w:pPr>
              <w:tabs>
                <w:tab w:val="left" w:pos="5400"/>
              </w:tabs>
              <w:spacing w:line="276" w:lineRule="auto"/>
            </w:pPr>
            <w:r>
              <w:t>Conduct/ Gross Misconduct</w:t>
            </w:r>
          </w:p>
        </w:tc>
        <w:tc>
          <w:tcPr>
            <w:tcW w:w="2257" w:type="dxa"/>
          </w:tcPr>
          <w:p w14:paraId="6647AC71" w14:textId="4B597950" w:rsidR="00EE2C89" w:rsidRDefault="00EE2C89" w:rsidP="00EE2C89">
            <w:pPr>
              <w:tabs>
                <w:tab w:val="left" w:pos="5400"/>
              </w:tabs>
              <w:spacing w:line="276" w:lineRule="auto"/>
              <w:jc w:val="center"/>
            </w:pPr>
            <w:r w:rsidRPr="00C6172F">
              <w:t>0</w:t>
            </w:r>
          </w:p>
        </w:tc>
        <w:tc>
          <w:tcPr>
            <w:tcW w:w="2110" w:type="dxa"/>
          </w:tcPr>
          <w:p w14:paraId="66AF493C" w14:textId="5E6495CF" w:rsidR="00EE2C89" w:rsidRDefault="003913C3" w:rsidP="00EE2C89">
            <w:pPr>
              <w:tabs>
                <w:tab w:val="left" w:pos="5400"/>
              </w:tabs>
              <w:spacing w:line="276" w:lineRule="auto"/>
              <w:jc w:val="center"/>
            </w:pPr>
            <w:r>
              <w:rPr>
                <w:color w:val="000000"/>
                <w:lang w:eastAsia="en-GB"/>
              </w:rPr>
              <w:t>3</w:t>
            </w:r>
          </w:p>
        </w:tc>
        <w:tc>
          <w:tcPr>
            <w:tcW w:w="2203" w:type="dxa"/>
          </w:tcPr>
          <w:p w14:paraId="6D9968FF" w14:textId="574FFB67" w:rsidR="00EE2C89" w:rsidRDefault="003913C3" w:rsidP="00EE2C89">
            <w:pPr>
              <w:tabs>
                <w:tab w:val="left" w:pos="5400"/>
              </w:tabs>
              <w:spacing w:line="276" w:lineRule="auto"/>
              <w:jc w:val="center"/>
            </w:pPr>
            <w:r>
              <w:rPr>
                <w:color w:val="000000"/>
                <w:lang w:eastAsia="en-GB"/>
              </w:rPr>
              <w:t>2</w:t>
            </w:r>
          </w:p>
        </w:tc>
        <w:tc>
          <w:tcPr>
            <w:tcW w:w="1937" w:type="dxa"/>
          </w:tcPr>
          <w:p w14:paraId="315DF58D" w14:textId="33C7A80D" w:rsidR="00EE2C89" w:rsidRDefault="003913C3" w:rsidP="00EE2C89">
            <w:pPr>
              <w:tabs>
                <w:tab w:val="left" w:pos="5400"/>
              </w:tabs>
              <w:spacing w:line="276" w:lineRule="auto"/>
              <w:jc w:val="center"/>
            </w:pPr>
            <w:r>
              <w:rPr>
                <w:color w:val="000000"/>
                <w:lang w:eastAsia="en-GB"/>
              </w:rPr>
              <w:t>2</w:t>
            </w:r>
          </w:p>
        </w:tc>
        <w:tc>
          <w:tcPr>
            <w:tcW w:w="1823" w:type="dxa"/>
          </w:tcPr>
          <w:p w14:paraId="6916F41C" w14:textId="79C7773F" w:rsidR="00EE2C89" w:rsidRDefault="00EE2C89" w:rsidP="00EE2C89">
            <w:pPr>
              <w:tabs>
                <w:tab w:val="left" w:pos="5400"/>
              </w:tabs>
              <w:spacing w:line="276" w:lineRule="auto"/>
              <w:jc w:val="center"/>
            </w:pPr>
            <w:r>
              <w:t>6</w:t>
            </w:r>
          </w:p>
        </w:tc>
        <w:tc>
          <w:tcPr>
            <w:tcW w:w="1560" w:type="dxa"/>
          </w:tcPr>
          <w:p w14:paraId="309FBEB3" w14:textId="2ADF2446" w:rsidR="00EE2C89" w:rsidRDefault="00EE2C89" w:rsidP="00EE2C89">
            <w:pPr>
              <w:tabs>
                <w:tab w:val="left" w:pos="5400"/>
              </w:tabs>
              <w:spacing w:line="276" w:lineRule="auto"/>
              <w:jc w:val="center"/>
            </w:pPr>
            <w:r>
              <w:t>15</w:t>
            </w:r>
          </w:p>
        </w:tc>
      </w:tr>
      <w:tr w:rsidR="00EE2C89" w14:paraId="5DFDFE90" w14:textId="77777777" w:rsidTr="00EE2C89">
        <w:tc>
          <w:tcPr>
            <w:tcW w:w="3420" w:type="dxa"/>
          </w:tcPr>
          <w:p w14:paraId="374E08CD" w14:textId="77777777" w:rsidR="00EE2C89" w:rsidRDefault="00EE2C89" w:rsidP="00EE2C89">
            <w:pPr>
              <w:tabs>
                <w:tab w:val="left" w:pos="5400"/>
              </w:tabs>
              <w:spacing w:line="276" w:lineRule="auto"/>
            </w:pPr>
            <w:r>
              <w:t>Criminal Acts</w:t>
            </w:r>
          </w:p>
        </w:tc>
        <w:tc>
          <w:tcPr>
            <w:tcW w:w="2257" w:type="dxa"/>
          </w:tcPr>
          <w:p w14:paraId="47B46B7A" w14:textId="428FC2FC" w:rsidR="00EE2C89" w:rsidRDefault="00EE2C89" w:rsidP="00EE2C89">
            <w:pPr>
              <w:tabs>
                <w:tab w:val="left" w:pos="5400"/>
              </w:tabs>
              <w:spacing w:line="276" w:lineRule="auto"/>
              <w:jc w:val="center"/>
            </w:pPr>
            <w:r w:rsidRPr="00C6172F">
              <w:t>0</w:t>
            </w:r>
          </w:p>
        </w:tc>
        <w:tc>
          <w:tcPr>
            <w:tcW w:w="2110" w:type="dxa"/>
          </w:tcPr>
          <w:p w14:paraId="6F8BFA57" w14:textId="5F957B1F" w:rsidR="00EE2C89" w:rsidRDefault="00EE2C89" w:rsidP="00EE2C89">
            <w:pPr>
              <w:tabs>
                <w:tab w:val="left" w:pos="5400"/>
              </w:tabs>
              <w:spacing w:line="276" w:lineRule="auto"/>
              <w:jc w:val="center"/>
            </w:pPr>
            <w:r w:rsidRPr="00DE27A4">
              <w:t>0</w:t>
            </w:r>
          </w:p>
        </w:tc>
        <w:tc>
          <w:tcPr>
            <w:tcW w:w="2203" w:type="dxa"/>
          </w:tcPr>
          <w:p w14:paraId="680FBF55" w14:textId="495AD3AC" w:rsidR="00EE2C89" w:rsidRDefault="00EE2C89" w:rsidP="00EE2C89">
            <w:pPr>
              <w:tabs>
                <w:tab w:val="left" w:pos="5400"/>
              </w:tabs>
              <w:spacing w:line="276" w:lineRule="auto"/>
              <w:jc w:val="center"/>
            </w:pPr>
            <w:r w:rsidRPr="00812EC2">
              <w:t>0</w:t>
            </w:r>
          </w:p>
        </w:tc>
        <w:tc>
          <w:tcPr>
            <w:tcW w:w="1937" w:type="dxa"/>
          </w:tcPr>
          <w:p w14:paraId="3F2C1717" w14:textId="45AA9BD3" w:rsidR="00EE2C89" w:rsidRDefault="00EE2C89" w:rsidP="00EE2C89">
            <w:pPr>
              <w:tabs>
                <w:tab w:val="left" w:pos="5400"/>
              </w:tabs>
              <w:spacing w:line="276" w:lineRule="auto"/>
              <w:jc w:val="center"/>
            </w:pPr>
            <w:r w:rsidRPr="00812EC2">
              <w:t>0</w:t>
            </w:r>
          </w:p>
        </w:tc>
        <w:tc>
          <w:tcPr>
            <w:tcW w:w="1823" w:type="dxa"/>
          </w:tcPr>
          <w:p w14:paraId="2AD29B7C" w14:textId="630F20B3" w:rsidR="00EE2C89" w:rsidRDefault="00EE2C89" w:rsidP="00EE2C89">
            <w:pPr>
              <w:tabs>
                <w:tab w:val="left" w:pos="5400"/>
              </w:tabs>
              <w:spacing w:line="276" w:lineRule="auto"/>
              <w:jc w:val="center"/>
            </w:pPr>
            <w:r w:rsidRPr="00812EC2">
              <w:t>0</w:t>
            </w:r>
          </w:p>
        </w:tc>
        <w:tc>
          <w:tcPr>
            <w:tcW w:w="1560" w:type="dxa"/>
          </w:tcPr>
          <w:p w14:paraId="6CA3ABAD" w14:textId="3B5F4246" w:rsidR="00EE2C89" w:rsidRDefault="003913C3" w:rsidP="00EE2C89">
            <w:pPr>
              <w:tabs>
                <w:tab w:val="left" w:pos="5400"/>
              </w:tabs>
              <w:spacing w:line="276" w:lineRule="auto"/>
              <w:jc w:val="center"/>
            </w:pPr>
            <w:r>
              <w:rPr>
                <w:color w:val="000000"/>
                <w:lang w:eastAsia="en-GB"/>
              </w:rPr>
              <w:t>2</w:t>
            </w:r>
          </w:p>
        </w:tc>
      </w:tr>
      <w:tr w:rsidR="00EE2C89" w14:paraId="359B8F8F" w14:textId="77777777" w:rsidTr="00EE2C89">
        <w:tc>
          <w:tcPr>
            <w:tcW w:w="3420" w:type="dxa"/>
          </w:tcPr>
          <w:p w14:paraId="741BB7BF" w14:textId="77777777" w:rsidR="00EE2C89" w:rsidRDefault="00EE2C89" w:rsidP="00EE2C89">
            <w:pPr>
              <w:tabs>
                <w:tab w:val="left" w:pos="5400"/>
              </w:tabs>
              <w:spacing w:line="276" w:lineRule="auto"/>
            </w:pPr>
            <w:r>
              <w:t>Disclosure Related</w:t>
            </w:r>
          </w:p>
        </w:tc>
        <w:tc>
          <w:tcPr>
            <w:tcW w:w="2257" w:type="dxa"/>
          </w:tcPr>
          <w:p w14:paraId="666507A1" w14:textId="20381DFB" w:rsidR="00EE2C89" w:rsidRDefault="00EE2C89" w:rsidP="00EE2C89">
            <w:pPr>
              <w:tabs>
                <w:tab w:val="left" w:pos="5400"/>
              </w:tabs>
              <w:spacing w:line="276" w:lineRule="auto"/>
              <w:jc w:val="center"/>
            </w:pPr>
            <w:r w:rsidRPr="00C6172F">
              <w:t>0</w:t>
            </w:r>
          </w:p>
        </w:tc>
        <w:tc>
          <w:tcPr>
            <w:tcW w:w="2110" w:type="dxa"/>
          </w:tcPr>
          <w:p w14:paraId="4CE2A565" w14:textId="04A14449" w:rsidR="00EE2C89" w:rsidRDefault="00EE2C89" w:rsidP="00EE2C89">
            <w:pPr>
              <w:tabs>
                <w:tab w:val="left" w:pos="5400"/>
              </w:tabs>
              <w:spacing w:line="276" w:lineRule="auto"/>
              <w:jc w:val="center"/>
            </w:pPr>
            <w:r w:rsidRPr="00DE27A4">
              <w:t>0</w:t>
            </w:r>
          </w:p>
        </w:tc>
        <w:tc>
          <w:tcPr>
            <w:tcW w:w="2203" w:type="dxa"/>
          </w:tcPr>
          <w:p w14:paraId="2DF001D6" w14:textId="3C773EA2" w:rsidR="00EE2C89" w:rsidRDefault="00EE2C89" w:rsidP="00EE2C89">
            <w:pPr>
              <w:tabs>
                <w:tab w:val="left" w:pos="5400"/>
              </w:tabs>
              <w:spacing w:line="276" w:lineRule="auto"/>
              <w:jc w:val="center"/>
            </w:pPr>
            <w:r w:rsidRPr="00812EC2">
              <w:t>0</w:t>
            </w:r>
          </w:p>
        </w:tc>
        <w:tc>
          <w:tcPr>
            <w:tcW w:w="1937" w:type="dxa"/>
          </w:tcPr>
          <w:p w14:paraId="6B834907" w14:textId="3D28D8BA" w:rsidR="00EE2C89" w:rsidRDefault="00EE2C89" w:rsidP="00EE2C89">
            <w:pPr>
              <w:tabs>
                <w:tab w:val="left" w:pos="5400"/>
              </w:tabs>
              <w:spacing w:line="276" w:lineRule="auto"/>
              <w:jc w:val="center"/>
            </w:pPr>
            <w:r w:rsidRPr="00812EC2">
              <w:t>0</w:t>
            </w:r>
          </w:p>
        </w:tc>
        <w:tc>
          <w:tcPr>
            <w:tcW w:w="1823" w:type="dxa"/>
          </w:tcPr>
          <w:p w14:paraId="52500635" w14:textId="566657A8" w:rsidR="00EE2C89" w:rsidRDefault="00EE2C89" w:rsidP="00EE2C89">
            <w:pPr>
              <w:tabs>
                <w:tab w:val="left" w:pos="5400"/>
              </w:tabs>
              <w:spacing w:line="276" w:lineRule="auto"/>
              <w:jc w:val="center"/>
            </w:pPr>
            <w:r w:rsidRPr="00812EC2">
              <w:t>0</w:t>
            </w:r>
          </w:p>
        </w:tc>
        <w:tc>
          <w:tcPr>
            <w:tcW w:w="1560" w:type="dxa"/>
          </w:tcPr>
          <w:p w14:paraId="630AEFBA" w14:textId="18683C98" w:rsidR="00EE2C89" w:rsidRDefault="003913C3" w:rsidP="00EE2C89">
            <w:pPr>
              <w:tabs>
                <w:tab w:val="left" w:pos="5400"/>
              </w:tabs>
              <w:spacing w:line="276" w:lineRule="auto"/>
              <w:jc w:val="center"/>
            </w:pPr>
            <w:r>
              <w:rPr>
                <w:color w:val="000000"/>
                <w:lang w:eastAsia="en-GB"/>
              </w:rPr>
              <w:t>1</w:t>
            </w:r>
          </w:p>
        </w:tc>
      </w:tr>
      <w:tr w:rsidR="00EE2C89" w14:paraId="50C2C7E9" w14:textId="77777777" w:rsidTr="00EE2C89">
        <w:tc>
          <w:tcPr>
            <w:tcW w:w="3420" w:type="dxa"/>
          </w:tcPr>
          <w:p w14:paraId="2BDF2463" w14:textId="03D7045B" w:rsidR="00EE2C89" w:rsidRDefault="00EE2C89" w:rsidP="00EE2C89">
            <w:pPr>
              <w:tabs>
                <w:tab w:val="left" w:pos="5400"/>
              </w:tabs>
              <w:spacing w:line="276" w:lineRule="auto"/>
            </w:pPr>
            <w:r>
              <w:t>Other</w:t>
            </w:r>
          </w:p>
        </w:tc>
        <w:tc>
          <w:tcPr>
            <w:tcW w:w="2257" w:type="dxa"/>
          </w:tcPr>
          <w:p w14:paraId="2A83AFBA" w14:textId="23E2F742" w:rsidR="00EE2C89" w:rsidRDefault="00EE2C89" w:rsidP="00EE2C89">
            <w:pPr>
              <w:tabs>
                <w:tab w:val="left" w:pos="5400"/>
              </w:tabs>
              <w:spacing w:line="276" w:lineRule="auto"/>
              <w:jc w:val="center"/>
            </w:pPr>
            <w:r w:rsidRPr="00C6172F">
              <w:t>0</w:t>
            </w:r>
          </w:p>
        </w:tc>
        <w:tc>
          <w:tcPr>
            <w:tcW w:w="2110" w:type="dxa"/>
          </w:tcPr>
          <w:p w14:paraId="18F92A2B" w14:textId="39C546D6" w:rsidR="00EE2C89" w:rsidRDefault="00EE2C89" w:rsidP="00EE2C89">
            <w:pPr>
              <w:tabs>
                <w:tab w:val="left" w:pos="5400"/>
              </w:tabs>
              <w:spacing w:line="276" w:lineRule="auto"/>
              <w:jc w:val="center"/>
            </w:pPr>
            <w:r w:rsidRPr="00DE27A4">
              <w:t>0</w:t>
            </w:r>
          </w:p>
        </w:tc>
        <w:tc>
          <w:tcPr>
            <w:tcW w:w="2203" w:type="dxa"/>
          </w:tcPr>
          <w:p w14:paraId="29D384EC" w14:textId="09F7637E" w:rsidR="00EE2C89" w:rsidRDefault="003913C3" w:rsidP="00EE2C89">
            <w:pPr>
              <w:tabs>
                <w:tab w:val="left" w:pos="5400"/>
              </w:tabs>
              <w:spacing w:line="276" w:lineRule="auto"/>
              <w:jc w:val="center"/>
            </w:pPr>
            <w:r>
              <w:rPr>
                <w:color w:val="000000"/>
                <w:lang w:eastAsia="en-GB"/>
              </w:rPr>
              <w:t>2</w:t>
            </w:r>
          </w:p>
        </w:tc>
        <w:tc>
          <w:tcPr>
            <w:tcW w:w="1937" w:type="dxa"/>
          </w:tcPr>
          <w:p w14:paraId="329F0849" w14:textId="775093B2" w:rsidR="00EE2C89" w:rsidRDefault="00EE2C89" w:rsidP="00EE2C89">
            <w:pPr>
              <w:tabs>
                <w:tab w:val="left" w:pos="5400"/>
              </w:tabs>
              <w:spacing w:line="276" w:lineRule="auto"/>
              <w:jc w:val="center"/>
            </w:pPr>
            <w:r w:rsidRPr="00FE50ED">
              <w:t>0</w:t>
            </w:r>
          </w:p>
        </w:tc>
        <w:tc>
          <w:tcPr>
            <w:tcW w:w="1823" w:type="dxa"/>
          </w:tcPr>
          <w:p w14:paraId="161977CB" w14:textId="01A9492C" w:rsidR="00EE2C89" w:rsidRDefault="00EE2C89" w:rsidP="00EE2C89">
            <w:pPr>
              <w:tabs>
                <w:tab w:val="left" w:pos="5400"/>
              </w:tabs>
              <w:spacing w:line="276" w:lineRule="auto"/>
              <w:jc w:val="center"/>
            </w:pPr>
            <w:r w:rsidRPr="00FE50ED">
              <w:t>0</w:t>
            </w:r>
          </w:p>
        </w:tc>
        <w:tc>
          <w:tcPr>
            <w:tcW w:w="1560" w:type="dxa"/>
          </w:tcPr>
          <w:p w14:paraId="6A155DF7" w14:textId="21351F34" w:rsidR="00EE2C89" w:rsidRDefault="003913C3" w:rsidP="00EE2C89">
            <w:pPr>
              <w:tabs>
                <w:tab w:val="left" w:pos="5400"/>
              </w:tabs>
              <w:spacing w:line="276" w:lineRule="auto"/>
              <w:jc w:val="center"/>
            </w:pPr>
            <w:r>
              <w:rPr>
                <w:color w:val="000000"/>
                <w:lang w:eastAsia="en-GB"/>
              </w:rPr>
              <w:t>2</w:t>
            </w:r>
          </w:p>
        </w:tc>
      </w:tr>
      <w:tr w:rsidR="00EE2C89" w14:paraId="1CE8C986" w14:textId="77777777" w:rsidTr="00EE2C89">
        <w:tc>
          <w:tcPr>
            <w:tcW w:w="3420" w:type="dxa"/>
          </w:tcPr>
          <w:p w14:paraId="5B7C2729" w14:textId="57470186" w:rsidR="00EE2C89" w:rsidRDefault="00EE2C89" w:rsidP="00EE2C89">
            <w:pPr>
              <w:tabs>
                <w:tab w:val="left" w:pos="5400"/>
              </w:tabs>
              <w:spacing w:line="276" w:lineRule="auto"/>
            </w:pPr>
            <w:r>
              <w:t>Performance Related</w:t>
            </w:r>
          </w:p>
        </w:tc>
        <w:tc>
          <w:tcPr>
            <w:tcW w:w="2257" w:type="dxa"/>
          </w:tcPr>
          <w:p w14:paraId="44F730DA" w14:textId="553466FB" w:rsidR="00EE2C89" w:rsidRDefault="00EE2C89" w:rsidP="00EE2C89">
            <w:pPr>
              <w:tabs>
                <w:tab w:val="left" w:pos="5400"/>
              </w:tabs>
              <w:spacing w:line="276" w:lineRule="auto"/>
              <w:jc w:val="center"/>
            </w:pPr>
            <w:r w:rsidRPr="00C6172F">
              <w:t>0</w:t>
            </w:r>
          </w:p>
        </w:tc>
        <w:tc>
          <w:tcPr>
            <w:tcW w:w="2110" w:type="dxa"/>
          </w:tcPr>
          <w:p w14:paraId="5A19F6AE" w14:textId="603B60EC" w:rsidR="00EE2C89" w:rsidRDefault="00EE2C89" w:rsidP="00EE2C89">
            <w:pPr>
              <w:tabs>
                <w:tab w:val="left" w:pos="5400"/>
              </w:tabs>
              <w:spacing w:line="276" w:lineRule="auto"/>
              <w:jc w:val="center"/>
            </w:pPr>
            <w:r w:rsidRPr="00DE27A4">
              <w:t>0</w:t>
            </w:r>
          </w:p>
        </w:tc>
        <w:tc>
          <w:tcPr>
            <w:tcW w:w="2203" w:type="dxa"/>
          </w:tcPr>
          <w:p w14:paraId="31196919" w14:textId="79D346FD" w:rsidR="00EE2C89" w:rsidRDefault="003913C3" w:rsidP="00EE2C89">
            <w:pPr>
              <w:tabs>
                <w:tab w:val="left" w:pos="5400"/>
              </w:tabs>
              <w:spacing w:line="276" w:lineRule="auto"/>
              <w:jc w:val="center"/>
            </w:pPr>
            <w:r>
              <w:rPr>
                <w:color w:val="000000"/>
                <w:lang w:eastAsia="en-GB"/>
              </w:rPr>
              <w:t>1</w:t>
            </w:r>
          </w:p>
        </w:tc>
        <w:tc>
          <w:tcPr>
            <w:tcW w:w="1937" w:type="dxa"/>
          </w:tcPr>
          <w:p w14:paraId="36E1AF89" w14:textId="693F0ADF" w:rsidR="00EE2C89" w:rsidRDefault="00EE2C89" w:rsidP="00EE2C89">
            <w:pPr>
              <w:tabs>
                <w:tab w:val="left" w:pos="5400"/>
              </w:tabs>
              <w:spacing w:line="276" w:lineRule="auto"/>
              <w:jc w:val="center"/>
            </w:pPr>
            <w:r w:rsidRPr="00FE50ED">
              <w:t>0</w:t>
            </w:r>
          </w:p>
        </w:tc>
        <w:tc>
          <w:tcPr>
            <w:tcW w:w="1823" w:type="dxa"/>
          </w:tcPr>
          <w:p w14:paraId="308E7C2A" w14:textId="5668E07E" w:rsidR="00EE2C89" w:rsidRDefault="00EE2C89" w:rsidP="00EE2C89">
            <w:pPr>
              <w:tabs>
                <w:tab w:val="left" w:pos="5400"/>
              </w:tabs>
              <w:spacing w:line="276" w:lineRule="auto"/>
              <w:jc w:val="center"/>
            </w:pPr>
            <w:r w:rsidRPr="00FE50ED">
              <w:t>0</w:t>
            </w:r>
          </w:p>
        </w:tc>
        <w:tc>
          <w:tcPr>
            <w:tcW w:w="1560" w:type="dxa"/>
          </w:tcPr>
          <w:p w14:paraId="653E2A47" w14:textId="74369C47" w:rsidR="00EE2C89" w:rsidRDefault="00EE2C89" w:rsidP="00EE2C89">
            <w:pPr>
              <w:tabs>
                <w:tab w:val="left" w:pos="5400"/>
              </w:tabs>
              <w:spacing w:line="276" w:lineRule="auto"/>
              <w:jc w:val="center"/>
            </w:pPr>
            <w:r>
              <w:t>0</w:t>
            </w:r>
          </w:p>
        </w:tc>
      </w:tr>
      <w:tr w:rsidR="00EE2C89" w14:paraId="08F85CE7" w14:textId="77777777" w:rsidTr="00EE2C89">
        <w:tc>
          <w:tcPr>
            <w:tcW w:w="3420" w:type="dxa"/>
          </w:tcPr>
          <w:p w14:paraId="2987EA74" w14:textId="77777777" w:rsidR="00EE2C89" w:rsidRDefault="00EE2C89" w:rsidP="00EE2C89">
            <w:pPr>
              <w:tabs>
                <w:tab w:val="left" w:pos="5400"/>
              </w:tabs>
              <w:spacing w:line="276" w:lineRule="auto"/>
            </w:pPr>
            <w:r>
              <w:t>Policy Breach</w:t>
            </w:r>
          </w:p>
        </w:tc>
        <w:tc>
          <w:tcPr>
            <w:tcW w:w="2257" w:type="dxa"/>
          </w:tcPr>
          <w:p w14:paraId="5E3A36A3" w14:textId="018790AB" w:rsidR="00EE2C89" w:rsidRDefault="003913C3" w:rsidP="00EE2C89">
            <w:pPr>
              <w:tabs>
                <w:tab w:val="left" w:pos="5400"/>
              </w:tabs>
              <w:spacing w:line="276" w:lineRule="auto"/>
              <w:jc w:val="center"/>
            </w:pPr>
            <w:r>
              <w:rPr>
                <w:color w:val="000000"/>
                <w:lang w:eastAsia="en-GB"/>
              </w:rPr>
              <w:t>1</w:t>
            </w:r>
          </w:p>
        </w:tc>
        <w:tc>
          <w:tcPr>
            <w:tcW w:w="2110" w:type="dxa"/>
          </w:tcPr>
          <w:p w14:paraId="7A4EE487" w14:textId="61022E20" w:rsidR="00EE2C89" w:rsidRDefault="00EE2C89" w:rsidP="00EE2C89">
            <w:pPr>
              <w:tabs>
                <w:tab w:val="left" w:pos="5400"/>
              </w:tabs>
              <w:spacing w:line="276" w:lineRule="auto"/>
              <w:jc w:val="center"/>
            </w:pPr>
            <w:r w:rsidRPr="00DE27A4">
              <w:t>0</w:t>
            </w:r>
          </w:p>
        </w:tc>
        <w:tc>
          <w:tcPr>
            <w:tcW w:w="2203" w:type="dxa"/>
          </w:tcPr>
          <w:p w14:paraId="3FA1FCAA" w14:textId="6532B56C" w:rsidR="00EE2C89" w:rsidRDefault="003913C3" w:rsidP="00EE2C89">
            <w:pPr>
              <w:tabs>
                <w:tab w:val="left" w:pos="5400"/>
              </w:tabs>
              <w:spacing w:line="276" w:lineRule="auto"/>
              <w:jc w:val="center"/>
            </w:pPr>
            <w:r>
              <w:rPr>
                <w:color w:val="000000"/>
                <w:lang w:eastAsia="en-GB"/>
              </w:rPr>
              <w:t>2</w:t>
            </w:r>
          </w:p>
        </w:tc>
        <w:tc>
          <w:tcPr>
            <w:tcW w:w="1937" w:type="dxa"/>
          </w:tcPr>
          <w:p w14:paraId="4466D5B5" w14:textId="32910CEA" w:rsidR="00EE2C89" w:rsidRDefault="00EE2C89" w:rsidP="00EE2C89">
            <w:pPr>
              <w:tabs>
                <w:tab w:val="left" w:pos="5400"/>
              </w:tabs>
              <w:spacing w:line="276" w:lineRule="auto"/>
              <w:jc w:val="center"/>
            </w:pPr>
            <w:r w:rsidRPr="00FE50ED">
              <w:t>0</w:t>
            </w:r>
          </w:p>
        </w:tc>
        <w:tc>
          <w:tcPr>
            <w:tcW w:w="1823" w:type="dxa"/>
          </w:tcPr>
          <w:p w14:paraId="7186776F" w14:textId="107934DE" w:rsidR="00EE2C89" w:rsidRDefault="00EE2C89" w:rsidP="00EE2C89">
            <w:pPr>
              <w:tabs>
                <w:tab w:val="left" w:pos="5400"/>
              </w:tabs>
              <w:spacing w:line="276" w:lineRule="auto"/>
              <w:jc w:val="center"/>
            </w:pPr>
            <w:r w:rsidRPr="00FE50ED">
              <w:t>0</w:t>
            </w:r>
          </w:p>
        </w:tc>
        <w:tc>
          <w:tcPr>
            <w:tcW w:w="1560" w:type="dxa"/>
          </w:tcPr>
          <w:p w14:paraId="4EA0C6D3" w14:textId="14EDE797" w:rsidR="00EE2C89" w:rsidRDefault="00EE2C89" w:rsidP="00EE2C89">
            <w:pPr>
              <w:tabs>
                <w:tab w:val="left" w:pos="5400"/>
              </w:tabs>
              <w:spacing w:line="276" w:lineRule="auto"/>
              <w:jc w:val="center"/>
            </w:pPr>
            <w:r w:rsidRPr="000F41CB">
              <w:t>0</w:t>
            </w:r>
          </w:p>
        </w:tc>
      </w:tr>
    </w:tbl>
    <w:p w14:paraId="3B10D200" w14:textId="77777777" w:rsidR="00D603BF" w:rsidRDefault="00D603BF" w:rsidP="00D603BF"/>
    <w:p w14:paraId="2E4BD561" w14:textId="77777777" w:rsidR="00EE2C89" w:rsidRDefault="00EE2C89" w:rsidP="00D603BF"/>
    <w:p w14:paraId="44C24D79" w14:textId="77777777" w:rsidR="00EE2C89" w:rsidRDefault="00EE2C89" w:rsidP="00D603BF"/>
    <w:p w14:paraId="7189029B" w14:textId="77777777" w:rsidR="00EE2C89" w:rsidRDefault="00EE2C89" w:rsidP="00D603BF"/>
    <w:p w14:paraId="1F31AB84" w14:textId="666C2D73" w:rsidR="00EE2C89" w:rsidRPr="001C1CD6" w:rsidRDefault="00EE2C89" w:rsidP="00D603BF">
      <w:pPr>
        <w:rPr>
          <w:i/>
          <w:iCs/>
        </w:rPr>
      </w:pPr>
      <w:r w:rsidRPr="001C1CD6">
        <w:rPr>
          <w:i/>
          <w:iCs/>
        </w:rPr>
        <w:lastRenderedPageBreak/>
        <w:t xml:space="preserve">Table 3 - Police Staff Disciplinary </w:t>
      </w:r>
      <w:r w:rsidR="00F7765E" w:rsidRPr="001C1CD6">
        <w:rPr>
          <w:i/>
          <w:iCs/>
        </w:rPr>
        <w:t xml:space="preserve">Outcomes </w:t>
      </w:r>
      <w:r w:rsidRPr="001C1CD6">
        <w:rPr>
          <w:i/>
          <w:iCs/>
        </w:rPr>
        <w:t>- 2024</w:t>
      </w:r>
    </w:p>
    <w:tbl>
      <w:tblPr>
        <w:tblStyle w:val="TableGrid"/>
        <w:tblW w:w="15310" w:type="dxa"/>
        <w:tblInd w:w="-709" w:type="dxa"/>
        <w:tblLayout w:type="fixed"/>
        <w:tblLook w:val="04A0" w:firstRow="1" w:lastRow="0" w:firstColumn="1" w:lastColumn="0" w:noHBand="0" w:noVBand="1"/>
        <w:tblCaption w:val="Table 3 - Police Staff Disciplinary Outcomes - 2024"/>
        <w:tblDescription w:val="Table 3 - Police Staff Disciplinary Outcomes - 2024"/>
      </w:tblPr>
      <w:tblGrid>
        <w:gridCol w:w="3420"/>
        <w:gridCol w:w="2257"/>
        <w:gridCol w:w="2110"/>
        <w:gridCol w:w="2203"/>
        <w:gridCol w:w="1937"/>
        <w:gridCol w:w="1823"/>
        <w:gridCol w:w="1560"/>
      </w:tblGrid>
      <w:tr w:rsidR="00EE2C89" w:rsidRPr="00557306" w14:paraId="2FA0460F" w14:textId="77777777" w:rsidTr="00EE2C89">
        <w:trPr>
          <w:tblHeader/>
        </w:trPr>
        <w:tc>
          <w:tcPr>
            <w:tcW w:w="3420" w:type="dxa"/>
            <w:tcBorders>
              <w:top w:val="nil"/>
              <w:left w:val="nil"/>
            </w:tcBorders>
            <w:shd w:val="clear" w:color="auto" w:fill="auto"/>
          </w:tcPr>
          <w:p w14:paraId="6C8CEF8D" w14:textId="77777777" w:rsidR="00EE2C89" w:rsidRDefault="00EE2C89" w:rsidP="00B97E68">
            <w:pPr>
              <w:spacing w:line="276" w:lineRule="auto"/>
              <w:rPr>
                <w:b/>
              </w:rPr>
            </w:pPr>
          </w:p>
        </w:tc>
        <w:tc>
          <w:tcPr>
            <w:tcW w:w="11890" w:type="dxa"/>
            <w:gridSpan w:val="6"/>
            <w:shd w:val="clear" w:color="auto" w:fill="D9D9D9" w:themeFill="background1" w:themeFillShade="D9"/>
          </w:tcPr>
          <w:p w14:paraId="3298EBF1" w14:textId="111C3CD5" w:rsidR="00EE2C89" w:rsidRPr="00EE2C89" w:rsidRDefault="00EE2C89" w:rsidP="00EE2C89">
            <w:pPr>
              <w:spacing w:line="276" w:lineRule="auto"/>
              <w:jc w:val="center"/>
              <w:rPr>
                <w:bCs/>
              </w:rPr>
            </w:pPr>
            <w:r>
              <w:rPr>
                <w:bCs/>
              </w:rPr>
              <w:t>Outcome</w:t>
            </w:r>
          </w:p>
        </w:tc>
      </w:tr>
      <w:tr w:rsidR="00EE2C89" w:rsidRPr="00557306" w14:paraId="44EABF76" w14:textId="77777777" w:rsidTr="00EE2C89">
        <w:trPr>
          <w:tblHeader/>
        </w:trPr>
        <w:tc>
          <w:tcPr>
            <w:tcW w:w="3420" w:type="dxa"/>
            <w:shd w:val="clear" w:color="auto" w:fill="D9D9D9" w:themeFill="background1" w:themeFillShade="D9"/>
          </w:tcPr>
          <w:p w14:paraId="0B19EBA2" w14:textId="77777777" w:rsidR="00EE2C89" w:rsidRPr="00557306" w:rsidRDefault="00EE2C89" w:rsidP="00B97E68">
            <w:pPr>
              <w:spacing w:line="276" w:lineRule="auto"/>
              <w:rPr>
                <w:b/>
              </w:rPr>
            </w:pPr>
            <w:r>
              <w:rPr>
                <w:b/>
              </w:rPr>
              <w:t>Category</w:t>
            </w:r>
          </w:p>
        </w:tc>
        <w:tc>
          <w:tcPr>
            <w:tcW w:w="2257" w:type="dxa"/>
            <w:shd w:val="clear" w:color="auto" w:fill="D9D9D9" w:themeFill="background1" w:themeFillShade="D9"/>
          </w:tcPr>
          <w:p w14:paraId="7C7156ED" w14:textId="77777777" w:rsidR="00EE2C89" w:rsidRPr="00557306" w:rsidRDefault="00EE2C89" w:rsidP="00EE2C89">
            <w:pPr>
              <w:spacing w:line="276" w:lineRule="auto"/>
              <w:jc w:val="center"/>
              <w:rPr>
                <w:b/>
              </w:rPr>
            </w:pPr>
            <w:r>
              <w:rPr>
                <w:b/>
              </w:rPr>
              <w:t>Case Unfounded</w:t>
            </w:r>
          </w:p>
        </w:tc>
        <w:tc>
          <w:tcPr>
            <w:tcW w:w="2110" w:type="dxa"/>
            <w:shd w:val="clear" w:color="auto" w:fill="D9D9D9" w:themeFill="background1" w:themeFillShade="D9"/>
          </w:tcPr>
          <w:p w14:paraId="2320C154" w14:textId="77777777" w:rsidR="00EE2C89" w:rsidRPr="00557306" w:rsidRDefault="00EE2C89" w:rsidP="00EE2C89">
            <w:pPr>
              <w:spacing w:line="276" w:lineRule="auto"/>
              <w:jc w:val="center"/>
              <w:rPr>
                <w:b/>
              </w:rPr>
            </w:pPr>
            <w:r>
              <w:rPr>
                <w:b/>
              </w:rPr>
              <w:t>Verbal Warning</w:t>
            </w:r>
          </w:p>
        </w:tc>
        <w:tc>
          <w:tcPr>
            <w:tcW w:w="2203" w:type="dxa"/>
            <w:shd w:val="clear" w:color="auto" w:fill="D9D9D9" w:themeFill="background1" w:themeFillShade="D9"/>
          </w:tcPr>
          <w:p w14:paraId="3AA5777A" w14:textId="77777777" w:rsidR="00EE2C89" w:rsidRPr="00557306" w:rsidRDefault="00EE2C89" w:rsidP="00EE2C89">
            <w:pPr>
              <w:spacing w:line="276" w:lineRule="auto"/>
              <w:jc w:val="center"/>
              <w:rPr>
                <w:b/>
              </w:rPr>
            </w:pPr>
            <w:r>
              <w:rPr>
                <w:b/>
              </w:rPr>
              <w:t>Written Warning</w:t>
            </w:r>
          </w:p>
        </w:tc>
        <w:tc>
          <w:tcPr>
            <w:tcW w:w="1937" w:type="dxa"/>
            <w:shd w:val="clear" w:color="auto" w:fill="D9D9D9" w:themeFill="background1" w:themeFillShade="D9"/>
          </w:tcPr>
          <w:p w14:paraId="78E5537E" w14:textId="77777777" w:rsidR="00EE2C89" w:rsidRPr="00557306" w:rsidRDefault="00EE2C89" w:rsidP="00EE2C89">
            <w:pPr>
              <w:spacing w:line="276" w:lineRule="auto"/>
              <w:jc w:val="center"/>
              <w:rPr>
                <w:b/>
              </w:rPr>
            </w:pPr>
            <w:r>
              <w:rPr>
                <w:b/>
              </w:rPr>
              <w:t>Final Warning</w:t>
            </w:r>
          </w:p>
        </w:tc>
        <w:tc>
          <w:tcPr>
            <w:tcW w:w="1823" w:type="dxa"/>
            <w:shd w:val="clear" w:color="auto" w:fill="D9D9D9" w:themeFill="background1" w:themeFillShade="D9"/>
          </w:tcPr>
          <w:p w14:paraId="54CD9B3E" w14:textId="77777777" w:rsidR="00EE2C89" w:rsidRPr="00557306" w:rsidRDefault="00EE2C89" w:rsidP="00EE2C89">
            <w:pPr>
              <w:spacing w:line="276" w:lineRule="auto"/>
              <w:jc w:val="center"/>
              <w:rPr>
                <w:b/>
              </w:rPr>
            </w:pPr>
            <w:r>
              <w:rPr>
                <w:b/>
              </w:rPr>
              <w:t>Dismissal</w:t>
            </w:r>
          </w:p>
        </w:tc>
        <w:tc>
          <w:tcPr>
            <w:tcW w:w="1560" w:type="dxa"/>
            <w:shd w:val="clear" w:color="auto" w:fill="D9D9D9" w:themeFill="background1" w:themeFillShade="D9"/>
          </w:tcPr>
          <w:p w14:paraId="6EC98B1D" w14:textId="20D1E96F" w:rsidR="00EE2C89" w:rsidRPr="00557306" w:rsidRDefault="00F4459C" w:rsidP="00EE2C89">
            <w:pPr>
              <w:spacing w:line="276" w:lineRule="auto"/>
              <w:jc w:val="center"/>
              <w:rPr>
                <w:b/>
              </w:rPr>
            </w:pPr>
            <w:r>
              <w:rPr>
                <w:b/>
              </w:rPr>
              <w:t>Not Applicable</w:t>
            </w:r>
          </w:p>
        </w:tc>
      </w:tr>
      <w:tr w:rsidR="00EE2C89" w14:paraId="1C8AF856" w14:textId="77777777" w:rsidTr="00EE2C89">
        <w:tc>
          <w:tcPr>
            <w:tcW w:w="3420" w:type="dxa"/>
          </w:tcPr>
          <w:p w14:paraId="7CBFE94E" w14:textId="77777777" w:rsidR="00EE2C89" w:rsidRDefault="00EE2C89" w:rsidP="00EE2C89">
            <w:pPr>
              <w:tabs>
                <w:tab w:val="left" w:pos="5400"/>
              </w:tabs>
              <w:spacing w:line="276" w:lineRule="auto"/>
            </w:pPr>
            <w:r>
              <w:t>Breach of Contract</w:t>
            </w:r>
          </w:p>
        </w:tc>
        <w:tc>
          <w:tcPr>
            <w:tcW w:w="2257" w:type="dxa"/>
          </w:tcPr>
          <w:p w14:paraId="69665490" w14:textId="4481237B" w:rsidR="00EE2C89" w:rsidRDefault="00EE2C89" w:rsidP="00EE2C89">
            <w:pPr>
              <w:tabs>
                <w:tab w:val="left" w:pos="5400"/>
              </w:tabs>
              <w:spacing w:line="276" w:lineRule="auto"/>
              <w:jc w:val="center"/>
            </w:pPr>
            <w:r>
              <w:t>0</w:t>
            </w:r>
          </w:p>
        </w:tc>
        <w:tc>
          <w:tcPr>
            <w:tcW w:w="2110" w:type="dxa"/>
          </w:tcPr>
          <w:p w14:paraId="15C702A3" w14:textId="2A163578" w:rsidR="00EE2C89" w:rsidRDefault="00EE2C89" w:rsidP="00EE2C89">
            <w:pPr>
              <w:tabs>
                <w:tab w:val="left" w:pos="5400"/>
              </w:tabs>
              <w:spacing w:line="276" w:lineRule="auto"/>
              <w:jc w:val="center"/>
            </w:pPr>
            <w:r w:rsidRPr="00F507F3">
              <w:t>0</w:t>
            </w:r>
          </w:p>
        </w:tc>
        <w:tc>
          <w:tcPr>
            <w:tcW w:w="2203" w:type="dxa"/>
          </w:tcPr>
          <w:p w14:paraId="0EBCF764" w14:textId="03DE793E" w:rsidR="00EE2C89" w:rsidRDefault="00EE2C89" w:rsidP="00EE2C89">
            <w:pPr>
              <w:tabs>
                <w:tab w:val="left" w:pos="5400"/>
              </w:tabs>
              <w:spacing w:line="276" w:lineRule="auto"/>
              <w:jc w:val="center"/>
            </w:pPr>
            <w:r w:rsidRPr="00F507F3">
              <w:t>0</w:t>
            </w:r>
          </w:p>
        </w:tc>
        <w:tc>
          <w:tcPr>
            <w:tcW w:w="1937" w:type="dxa"/>
          </w:tcPr>
          <w:p w14:paraId="026B7872" w14:textId="45C5D86A" w:rsidR="00EE2C89" w:rsidRDefault="00EE2C89" w:rsidP="00EE2C89">
            <w:pPr>
              <w:tabs>
                <w:tab w:val="left" w:pos="5400"/>
              </w:tabs>
              <w:spacing w:line="276" w:lineRule="auto"/>
              <w:jc w:val="center"/>
            </w:pPr>
            <w:r w:rsidRPr="00F507F3">
              <w:t>0</w:t>
            </w:r>
          </w:p>
        </w:tc>
        <w:tc>
          <w:tcPr>
            <w:tcW w:w="1823" w:type="dxa"/>
          </w:tcPr>
          <w:p w14:paraId="25C6C6B9" w14:textId="37F39B02" w:rsidR="00EE2C89" w:rsidRDefault="00EE2C89" w:rsidP="00EE2C89">
            <w:pPr>
              <w:tabs>
                <w:tab w:val="left" w:pos="5400"/>
              </w:tabs>
              <w:spacing w:line="276" w:lineRule="auto"/>
              <w:jc w:val="center"/>
            </w:pPr>
            <w:r w:rsidRPr="00F507F3">
              <w:t>0</w:t>
            </w:r>
          </w:p>
        </w:tc>
        <w:tc>
          <w:tcPr>
            <w:tcW w:w="1560" w:type="dxa"/>
          </w:tcPr>
          <w:p w14:paraId="55C25D87" w14:textId="2CA36D14" w:rsidR="00EE2C89" w:rsidRDefault="003913C3" w:rsidP="00EE2C89">
            <w:pPr>
              <w:tabs>
                <w:tab w:val="left" w:pos="5400"/>
              </w:tabs>
              <w:spacing w:line="276" w:lineRule="auto"/>
              <w:jc w:val="center"/>
            </w:pPr>
            <w:r>
              <w:rPr>
                <w:color w:val="000000"/>
                <w:lang w:eastAsia="en-GB"/>
              </w:rPr>
              <w:t>1</w:t>
            </w:r>
          </w:p>
        </w:tc>
      </w:tr>
      <w:tr w:rsidR="00EE2C89" w14:paraId="47F5CFD9" w14:textId="77777777" w:rsidTr="00EE2C89">
        <w:tc>
          <w:tcPr>
            <w:tcW w:w="3420" w:type="dxa"/>
          </w:tcPr>
          <w:p w14:paraId="1A65AB20" w14:textId="77777777" w:rsidR="00EE2C89" w:rsidRDefault="00EE2C89" w:rsidP="00EE2C89">
            <w:pPr>
              <w:tabs>
                <w:tab w:val="left" w:pos="5400"/>
              </w:tabs>
              <w:spacing w:line="276" w:lineRule="auto"/>
            </w:pPr>
            <w:r>
              <w:t>Bully/ Harassment</w:t>
            </w:r>
          </w:p>
        </w:tc>
        <w:tc>
          <w:tcPr>
            <w:tcW w:w="2257" w:type="dxa"/>
          </w:tcPr>
          <w:p w14:paraId="4962A0B9" w14:textId="4C1671D1" w:rsidR="00EE2C89" w:rsidRDefault="00EE2C89" w:rsidP="00EE2C89">
            <w:pPr>
              <w:tabs>
                <w:tab w:val="left" w:pos="5400"/>
              </w:tabs>
              <w:spacing w:line="276" w:lineRule="auto"/>
              <w:jc w:val="center"/>
            </w:pPr>
            <w:r>
              <w:t>0</w:t>
            </w:r>
          </w:p>
        </w:tc>
        <w:tc>
          <w:tcPr>
            <w:tcW w:w="2110" w:type="dxa"/>
          </w:tcPr>
          <w:p w14:paraId="67BCB897" w14:textId="310E123D" w:rsidR="00EE2C89" w:rsidRDefault="00EE2C89" w:rsidP="00EE2C89">
            <w:pPr>
              <w:tabs>
                <w:tab w:val="left" w:pos="5400"/>
              </w:tabs>
              <w:spacing w:line="276" w:lineRule="auto"/>
              <w:jc w:val="center"/>
            </w:pPr>
            <w:r w:rsidRPr="00F507F3">
              <w:t>0</w:t>
            </w:r>
          </w:p>
        </w:tc>
        <w:tc>
          <w:tcPr>
            <w:tcW w:w="2203" w:type="dxa"/>
          </w:tcPr>
          <w:p w14:paraId="4E025B76" w14:textId="08DDF327" w:rsidR="00EE2C89" w:rsidRDefault="00EE2C89" w:rsidP="00EE2C89">
            <w:pPr>
              <w:tabs>
                <w:tab w:val="left" w:pos="5400"/>
              </w:tabs>
              <w:spacing w:line="276" w:lineRule="auto"/>
              <w:jc w:val="center"/>
            </w:pPr>
            <w:r w:rsidRPr="00F507F3">
              <w:t>0</w:t>
            </w:r>
          </w:p>
        </w:tc>
        <w:tc>
          <w:tcPr>
            <w:tcW w:w="1937" w:type="dxa"/>
          </w:tcPr>
          <w:p w14:paraId="4B7B9934" w14:textId="520C2BA8" w:rsidR="00EE2C89" w:rsidRDefault="00EE2C89" w:rsidP="00EE2C89">
            <w:pPr>
              <w:tabs>
                <w:tab w:val="left" w:pos="5400"/>
              </w:tabs>
              <w:spacing w:line="276" w:lineRule="auto"/>
              <w:jc w:val="center"/>
            </w:pPr>
            <w:r w:rsidRPr="00F507F3">
              <w:t>0</w:t>
            </w:r>
          </w:p>
        </w:tc>
        <w:tc>
          <w:tcPr>
            <w:tcW w:w="1823" w:type="dxa"/>
          </w:tcPr>
          <w:p w14:paraId="2F6A90CD" w14:textId="178E6070" w:rsidR="00EE2C89" w:rsidRDefault="00EE2C89" w:rsidP="00EE2C89">
            <w:pPr>
              <w:tabs>
                <w:tab w:val="left" w:pos="5400"/>
              </w:tabs>
              <w:spacing w:line="276" w:lineRule="auto"/>
              <w:jc w:val="center"/>
            </w:pPr>
            <w:r w:rsidRPr="00F507F3">
              <w:t>0</w:t>
            </w:r>
          </w:p>
        </w:tc>
        <w:tc>
          <w:tcPr>
            <w:tcW w:w="1560" w:type="dxa"/>
          </w:tcPr>
          <w:p w14:paraId="2641DE31" w14:textId="50878AD8" w:rsidR="00EE2C89" w:rsidRDefault="003913C3" w:rsidP="00EE2C89">
            <w:pPr>
              <w:tabs>
                <w:tab w:val="left" w:pos="5400"/>
              </w:tabs>
              <w:spacing w:line="276" w:lineRule="auto"/>
              <w:jc w:val="center"/>
            </w:pPr>
            <w:r>
              <w:rPr>
                <w:color w:val="000000"/>
                <w:lang w:eastAsia="en-GB"/>
              </w:rPr>
              <w:t>1</w:t>
            </w:r>
          </w:p>
        </w:tc>
      </w:tr>
      <w:tr w:rsidR="00EE2C89" w14:paraId="3AF2EE50" w14:textId="77777777" w:rsidTr="00EE2C89">
        <w:tc>
          <w:tcPr>
            <w:tcW w:w="3420" w:type="dxa"/>
          </w:tcPr>
          <w:p w14:paraId="3C338DB3" w14:textId="77777777" w:rsidR="00EE2C89" w:rsidRDefault="00EE2C89" w:rsidP="00EE2C89">
            <w:pPr>
              <w:tabs>
                <w:tab w:val="left" w:pos="5400"/>
              </w:tabs>
              <w:spacing w:line="276" w:lineRule="auto"/>
            </w:pPr>
            <w:r>
              <w:t>Conduct/ Gross Misconduct</w:t>
            </w:r>
          </w:p>
        </w:tc>
        <w:tc>
          <w:tcPr>
            <w:tcW w:w="2257" w:type="dxa"/>
          </w:tcPr>
          <w:p w14:paraId="20CFEC03" w14:textId="6AB8E3B6" w:rsidR="00EE2C89" w:rsidRDefault="003913C3" w:rsidP="00EE2C89">
            <w:pPr>
              <w:tabs>
                <w:tab w:val="left" w:pos="5400"/>
              </w:tabs>
              <w:spacing w:line="276" w:lineRule="auto"/>
              <w:jc w:val="center"/>
            </w:pPr>
            <w:r>
              <w:rPr>
                <w:color w:val="000000"/>
                <w:lang w:eastAsia="en-GB"/>
              </w:rPr>
              <w:t>2</w:t>
            </w:r>
          </w:p>
        </w:tc>
        <w:tc>
          <w:tcPr>
            <w:tcW w:w="2110" w:type="dxa"/>
          </w:tcPr>
          <w:p w14:paraId="639DFCB7" w14:textId="6FC57D6F" w:rsidR="00EE2C89" w:rsidRDefault="00EE2C89" w:rsidP="00EE2C89">
            <w:pPr>
              <w:tabs>
                <w:tab w:val="left" w:pos="5400"/>
              </w:tabs>
              <w:spacing w:line="276" w:lineRule="auto"/>
              <w:jc w:val="center"/>
            </w:pPr>
            <w:r w:rsidRPr="00474E1B">
              <w:t>0</w:t>
            </w:r>
          </w:p>
        </w:tc>
        <w:tc>
          <w:tcPr>
            <w:tcW w:w="2203" w:type="dxa"/>
          </w:tcPr>
          <w:p w14:paraId="3EF4D937" w14:textId="62000076" w:rsidR="00EE2C89" w:rsidRDefault="00EE2C89" w:rsidP="00EE2C89">
            <w:pPr>
              <w:tabs>
                <w:tab w:val="left" w:pos="5400"/>
              </w:tabs>
              <w:spacing w:line="276" w:lineRule="auto"/>
              <w:jc w:val="center"/>
            </w:pPr>
            <w:r w:rsidRPr="00581B02">
              <w:t>0</w:t>
            </w:r>
          </w:p>
        </w:tc>
        <w:tc>
          <w:tcPr>
            <w:tcW w:w="1937" w:type="dxa"/>
          </w:tcPr>
          <w:p w14:paraId="523DD990" w14:textId="32E9D414" w:rsidR="00EE2C89" w:rsidRDefault="00EE2C89" w:rsidP="00EE2C89">
            <w:pPr>
              <w:tabs>
                <w:tab w:val="left" w:pos="5400"/>
              </w:tabs>
              <w:spacing w:line="276" w:lineRule="auto"/>
              <w:jc w:val="center"/>
            </w:pPr>
            <w:r>
              <w:t>0</w:t>
            </w:r>
          </w:p>
        </w:tc>
        <w:tc>
          <w:tcPr>
            <w:tcW w:w="1823" w:type="dxa"/>
          </w:tcPr>
          <w:p w14:paraId="364839DB" w14:textId="39EA3128" w:rsidR="00EE2C89" w:rsidRDefault="003913C3" w:rsidP="00EE2C89">
            <w:pPr>
              <w:tabs>
                <w:tab w:val="left" w:pos="5400"/>
              </w:tabs>
              <w:spacing w:line="276" w:lineRule="auto"/>
              <w:jc w:val="center"/>
            </w:pPr>
            <w:r>
              <w:rPr>
                <w:color w:val="000000"/>
                <w:lang w:eastAsia="en-GB"/>
              </w:rPr>
              <w:t>1</w:t>
            </w:r>
          </w:p>
        </w:tc>
        <w:tc>
          <w:tcPr>
            <w:tcW w:w="1560" w:type="dxa"/>
          </w:tcPr>
          <w:p w14:paraId="0BE06798" w14:textId="61E6BF0E" w:rsidR="00EE2C89" w:rsidRDefault="00EE2C89" w:rsidP="00EE2C89">
            <w:pPr>
              <w:tabs>
                <w:tab w:val="left" w:pos="5400"/>
              </w:tabs>
              <w:spacing w:line="276" w:lineRule="auto"/>
              <w:jc w:val="center"/>
            </w:pPr>
            <w:r>
              <w:t>19</w:t>
            </w:r>
          </w:p>
        </w:tc>
      </w:tr>
      <w:tr w:rsidR="00EE2C89" w14:paraId="10FD0744" w14:textId="77777777" w:rsidTr="00EE2C89">
        <w:tc>
          <w:tcPr>
            <w:tcW w:w="3420" w:type="dxa"/>
          </w:tcPr>
          <w:p w14:paraId="14AD4077" w14:textId="77777777" w:rsidR="00EE2C89" w:rsidRDefault="00EE2C89" w:rsidP="00EE2C89">
            <w:pPr>
              <w:tabs>
                <w:tab w:val="left" w:pos="5400"/>
              </w:tabs>
              <w:spacing w:line="276" w:lineRule="auto"/>
            </w:pPr>
            <w:r>
              <w:t>Criminal Acts</w:t>
            </w:r>
          </w:p>
        </w:tc>
        <w:tc>
          <w:tcPr>
            <w:tcW w:w="2257" w:type="dxa"/>
          </w:tcPr>
          <w:p w14:paraId="558EE10F" w14:textId="3854AD85" w:rsidR="00EE2C89" w:rsidRDefault="00EE2C89" w:rsidP="00EE2C89">
            <w:pPr>
              <w:tabs>
                <w:tab w:val="left" w:pos="5400"/>
              </w:tabs>
              <w:spacing w:line="276" w:lineRule="auto"/>
              <w:jc w:val="center"/>
            </w:pPr>
            <w:r w:rsidRPr="007D43BB">
              <w:t>0</w:t>
            </w:r>
          </w:p>
        </w:tc>
        <w:tc>
          <w:tcPr>
            <w:tcW w:w="2110" w:type="dxa"/>
          </w:tcPr>
          <w:p w14:paraId="655CCF65" w14:textId="0669F8A6" w:rsidR="00EE2C89" w:rsidRDefault="00EE2C89" w:rsidP="00EE2C89">
            <w:pPr>
              <w:tabs>
                <w:tab w:val="left" w:pos="5400"/>
              </w:tabs>
              <w:spacing w:line="276" w:lineRule="auto"/>
              <w:jc w:val="center"/>
            </w:pPr>
            <w:r w:rsidRPr="00474E1B">
              <w:t>0</w:t>
            </w:r>
          </w:p>
        </w:tc>
        <w:tc>
          <w:tcPr>
            <w:tcW w:w="2203" w:type="dxa"/>
          </w:tcPr>
          <w:p w14:paraId="348D3274" w14:textId="351E8A81" w:rsidR="00EE2C89" w:rsidRDefault="00EE2C89" w:rsidP="00EE2C89">
            <w:pPr>
              <w:tabs>
                <w:tab w:val="left" w:pos="5400"/>
              </w:tabs>
              <w:spacing w:line="276" w:lineRule="auto"/>
              <w:jc w:val="center"/>
            </w:pPr>
            <w:r w:rsidRPr="00581B02">
              <w:t>0</w:t>
            </w:r>
          </w:p>
        </w:tc>
        <w:tc>
          <w:tcPr>
            <w:tcW w:w="1937" w:type="dxa"/>
          </w:tcPr>
          <w:p w14:paraId="27D56109" w14:textId="03B50949" w:rsidR="00EE2C89" w:rsidRDefault="003913C3" w:rsidP="00EE2C89">
            <w:pPr>
              <w:tabs>
                <w:tab w:val="left" w:pos="5400"/>
              </w:tabs>
              <w:spacing w:line="276" w:lineRule="auto"/>
              <w:jc w:val="center"/>
            </w:pPr>
            <w:r>
              <w:rPr>
                <w:color w:val="000000"/>
                <w:lang w:eastAsia="en-GB"/>
              </w:rPr>
              <w:t>1</w:t>
            </w:r>
          </w:p>
        </w:tc>
        <w:tc>
          <w:tcPr>
            <w:tcW w:w="1823" w:type="dxa"/>
          </w:tcPr>
          <w:p w14:paraId="37C9A12A" w14:textId="25B42336" w:rsidR="00EE2C89" w:rsidRDefault="00EE2C89" w:rsidP="00EE2C89">
            <w:pPr>
              <w:tabs>
                <w:tab w:val="left" w:pos="5400"/>
              </w:tabs>
              <w:spacing w:line="276" w:lineRule="auto"/>
              <w:jc w:val="center"/>
            </w:pPr>
            <w:r w:rsidRPr="00EB68AB">
              <w:t>0</w:t>
            </w:r>
          </w:p>
        </w:tc>
        <w:tc>
          <w:tcPr>
            <w:tcW w:w="1560" w:type="dxa"/>
          </w:tcPr>
          <w:p w14:paraId="4D38A41F" w14:textId="70E168DA" w:rsidR="00EE2C89" w:rsidRDefault="003913C3" w:rsidP="00EE2C89">
            <w:pPr>
              <w:tabs>
                <w:tab w:val="left" w:pos="5400"/>
              </w:tabs>
              <w:spacing w:line="276" w:lineRule="auto"/>
              <w:jc w:val="center"/>
            </w:pPr>
            <w:r>
              <w:rPr>
                <w:color w:val="000000"/>
                <w:lang w:eastAsia="en-GB"/>
              </w:rPr>
              <w:t>4</w:t>
            </w:r>
          </w:p>
        </w:tc>
      </w:tr>
      <w:tr w:rsidR="00EE2C89" w14:paraId="0AFDE543" w14:textId="77777777" w:rsidTr="00EE2C89">
        <w:tc>
          <w:tcPr>
            <w:tcW w:w="3420" w:type="dxa"/>
          </w:tcPr>
          <w:p w14:paraId="560C728D" w14:textId="77777777" w:rsidR="00EE2C89" w:rsidRDefault="00EE2C89" w:rsidP="00EE2C89">
            <w:pPr>
              <w:tabs>
                <w:tab w:val="left" w:pos="5400"/>
              </w:tabs>
              <w:spacing w:line="276" w:lineRule="auto"/>
            </w:pPr>
            <w:r>
              <w:t>Disclosure Related</w:t>
            </w:r>
          </w:p>
        </w:tc>
        <w:tc>
          <w:tcPr>
            <w:tcW w:w="2257" w:type="dxa"/>
          </w:tcPr>
          <w:p w14:paraId="36936390" w14:textId="2391A547" w:rsidR="00EE2C89" w:rsidRDefault="00EE2C89" w:rsidP="00EE2C89">
            <w:pPr>
              <w:tabs>
                <w:tab w:val="left" w:pos="5400"/>
              </w:tabs>
              <w:spacing w:line="276" w:lineRule="auto"/>
              <w:jc w:val="center"/>
            </w:pPr>
            <w:r w:rsidRPr="007D43BB">
              <w:t>0</w:t>
            </w:r>
          </w:p>
        </w:tc>
        <w:tc>
          <w:tcPr>
            <w:tcW w:w="2110" w:type="dxa"/>
          </w:tcPr>
          <w:p w14:paraId="4F5F6B12" w14:textId="2A74AC62" w:rsidR="00EE2C89" w:rsidRDefault="00EE2C89" w:rsidP="00EE2C89">
            <w:pPr>
              <w:tabs>
                <w:tab w:val="left" w:pos="5400"/>
              </w:tabs>
              <w:spacing w:line="276" w:lineRule="auto"/>
              <w:jc w:val="center"/>
            </w:pPr>
            <w:r w:rsidRPr="00474E1B">
              <w:t>0</w:t>
            </w:r>
          </w:p>
        </w:tc>
        <w:tc>
          <w:tcPr>
            <w:tcW w:w="2203" w:type="dxa"/>
          </w:tcPr>
          <w:p w14:paraId="1A9B70A0" w14:textId="6FB45652" w:rsidR="00EE2C89" w:rsidRDefault="00EE2C89" w:rsidP="00EE2C89">
            <w:pPr>
              <w:tabs>
                <w:tab w:val="left" w:pos="5400"/>
              </w:tabs>
              <w:spacing w:line="276" w:lineRule="auto"/>
              <w:jc w:val="center"/>
            </w:pPr>
            <w:r w:rsidRPr="00581B02">
              <w:t>0</w:t>
            </w:r>
          </w:p>
        </w:tc>
        <w:tc>
          <w:tcPr>
            <w:tcW w:w="1937" w:type="dxa"/>
          </w:tcPr>
          <w:p w14:paraId="583C70DB" w14:textId="3469F140" w:rsidR="00EE2C89" w:rsidRDefault="00EE2C89" w:rsidP="00EE2C89">
            <w:pPr>
              <w:tabs>
                <w:tab w:val="left" w:pos="5400"/>
              </w:tabs>
              <w:spacing w:line="276" w:lineRule="auto"/>
              <w:jc w:val="center"/>
            </w:pPr>
            <w:r w:rsidRPr="00862340">
              <w:t>0</w:t>
            </w:r>
          </w:p>
        </w:tc>
        <w:tc>
          <w:tcPr>
            <w:tcW w:w="1823" w:type="dxa"/>
          </w:tcPr>
          <w:p w14:paraId="3AEB0AB0" w14:textId="0AB78312" w:rsidR="00EE2C89" w:rsidRDefault="00EE2C89" w:rsidP="00EE2C89">
            <w:pPr>
              <w:tabs>
                <w:tab w:val="left" w:pos="5400"/>
              </w:tabs>
              <w:spacing w:line="276" w:lineRule="auto"/>
              <w:jc w:val="center"/>
            </w:pPr>
            <w:r w:rsidRPr="00EB68AB">
              <w:t>0</w:t>
            </w:r>
          </w:p>
        </w:tc>
        <w:tc>
          <w:tcPr>
            <w:tcW w:w="1560" w:type="dxa"/>
          </w:tcPr>
          <w:p w14:paraId="6605E3B8" w14:textId="64FA603F" w:rsidR="00EE2C89" w:rsidRDefault="003913C3" w:rsidP="00EE2C89">
            <w:pPr>
              <w:tabs>
                <w:tab w:val="left" w:pos="5400"/>
              </w:tabs>
              <w:spacing w:line="276" w:lineRule="auto"/>
              <w:jc w:val="center"/>
            </w:pPr>
            <w:r>
              <w:rPr>
                <w:color w:val="000000"/>
                <w:lang w:eastAsia="en-GB"/>
              </w:rPr>
              <w:t>1</w:t>
            </w:r>
          </w:p>
        </w:tc>
      </w:tr>
      <w:tr w:rsidR="00EE2C89" w14:paraId="5E4D1D42" w14:textId="77777777" w:rsidTr="00EE2C89">
        <w:tc>
          <w:tcPr>
            <w:tcW w:w="3420" w:type="dxa"/>
          </w:tcPr>
          <w:p w14:paraId="4950DF88" w14:textId="77777777" w:rsidR="00EE2C89" w:rsidRDefault="00EE2C89" w:rsidP="00EE2C89">
            <w:pPr>
              <w:tabs>
                <w:tab w:val="left" w:pos="5400"/>
              </w:tabs>
              <w:spacing w:line="276" w:lineRule="auto"/>
            </w:pPr>
            <w:r>
              <w:t>Equality and Diversity Related</w:t>
            </w:r>
          </w:p>
        </w:tc>
        <w:tc>
          <w:tcPr>
            <w:tcW w:w="2257" w:type="dxa"/>
          </w:tcPr>
          <w:p w14:paraId="3E9C33FB" w14:textId="257E6618" w:rsidR="00EE2C89" w:rsidRDefault="00EE2C89" w:rsidP="00EE2C89">
            <w:pPr>
              <w:tabs>
                <w:tab w:val="left" w:pos="5400"/>
              </w:tabs>
              <w:spacing w:line="276" w:lineRule="auto"/>
              <w:jc w:val="center"/>
            </w:pPr>
            <w:r w:rsidRPr="007D43BB">
              <w:t>0</w:t>
            </w:r>
          </w:p>
        </w:tc>
        <w:tc>
          <w:tcPr>
            <w:tcW w:w="2110" w:type="dxa"/>
          </w:tcPr>
          <w:p w14:paraId="0982FA48" w14:textId="5905E84B" w:rsidR="00EE2C89" w:rsidRDefault="00EE2C89" w:rsidP="00EE2C89">
            <w:pPr>
              <w:tabs>
                <w:tab w:val="left" w:pos="5400"/>
              </w:tabs>
              <w:spacing w:line="276" w:lineRule="auto"/>
              <w:jc w:val="center"/>
            </w:pPr>
            <w:r w:rsidRPr="00474E1B">
              <w:t>0</w:t>
            </w:r>
          </w:p>
        </w:tc>
        <w:tc>
          <w:tcPr>
            <w:tcW w:w="2203" w:type="dxa"/>
          </w:tcPr>
          <w:p w14:paraId="00C84452" w14:textId="26A8E914" w:rsidR="00EE2C89" w:rsidRDefault="003913C3" w:rsidP="00EE2C89">
            <w:pPr>
              <w:tabs>
                <w:tab w:val="left" w:pos="5400"/>
              </w:tabs>
              <w:spacing w:line="276" w:lineRule="auto"/>
              <w:jc w:val="center"/>
            </w:pPr>
            <w:r>
              <w:rPr>
                <w:color w:val="000000"/>
                <w:lang w:eastAsia="en-GB"/>
              </w:rPr>
              <w:t>1</w:t>
            </w:r>
          </w:p>
        </w:tc>
        <w:tc>
          <w:tcPr>
            <w:tcW w:w="1937" w:type="dxa"/>
          </w:tcPr>
          <w:p w14:paraId="1DF1BF0E" w14:textId="5F58E6B6" w:rsidR="00EE2C89" w:rsidRDefault="00EE2C89" w:rsidP="00EE2C89">
            <w:pPr>
              <w:tabs>
                <w:tab w:val="left" w:pos="5400"/>
              </w:tabs>
              <w:spacing w:line="276" w:lineRule="auto"/>
              <w:jc w:val="center"/>
            </w:pPr>
            <w:r w:rsidRPr="00862340">
              <w:t>0</w:t>
            </w:r>
          </w:p>
        </w:tc>
        <w:tc>
          <w:tcPr>
            <w:tcW w:w="1823" w:type="dxa"/>
          </w:tcPr>
          <w:p w14:paraId="20D016A6" w14:textId="3D2C02B6" w:rsidR="00EE2C89" w:rsidRDefault="00EE2C89" w:rsidP="00EE2C89">
            <w:pPr>
              <w:tabs>
                <w:tab w:val="left" w:pos="5400"/>
              </w:tabs>
              <w:spacing w:line="276" w:lineRule="auto"/>
              <w:jc w:val="center"/>
            </w:pPr>
            <w:r w:rsidRPr="00EB68AB">
              <w:t>0</w:t>
            </w:r>
          </w:p>
        </w:tc>
        <w:tc>
          <w:tcPr>
            <w:tcW w:w="1560" w:type="dxa"/>
          </w:tcPr>
          <w:p w14:paraId="6A01B36C" w14:textId="1AA81C17" w:rsidR="00EE2C89" w:rsidRDefault="00EE2C89" w:rsidP="00EE2C89">
            <w:pPr>
              <w:tabs>
                <w:tab w:val="left" w:pos="5400"/>
              </w:tabs>
              <w:spacing w:line="276" w:lineRule="auto"/>
              <w:jc w:val="center"/>
            </w:pPr>
            <w:r>
              <w:t>0</w:t>
            </w:r>
          </w:p>
        </w:tc>
      </w:tr>
      <w:tr w:rsidR="00EE2C89" w14:paraId="048D52E7" w14:textId="77777777" w:rsidTr="00EE2C89">
        <w:tc>
          <w:tcPr>
            <w:tcW w:w="3420" w:type="dxa"/>
          </w:tcPr>
          <w:p w14:paraId="4F6863D0" w14:textId="77777777" w:rsidR="00EE2C89" w:rsidRDefault="00EE2C89" w:rsidP="00EE2C89">
            <w:pPr>
              <w:tabs>
                <w:tab w:val="left" w:pos="5400"/>
              </w:tabs>
              <w:spacing w:line="276" w:lineRule="auto"/>
            </w:pPr>
            <w:r>
              <w:t>Other</w:t>
            </w:r>
          </w:p>
        </w:tc>
        <w:tc>
          <w:tcPr>
            <w:tcW w:w="2257" w:type="dxa"/>
          </w:tcPr>
          <w:p w14:paraId="72C9FF8C" w14:textId="7D1F5D43" w:rsidR="00EE2C89" w:rsidRDefault="00EE2C89" w:rsidP="00EE2C89">
            <w:pPr>
              <w:tabs>
                <w:tab w:val="left" w:pos="5400"/>
              </w:tabs>
              <w:spacing w:line="276" w:lineRule="auto"/>
              <w:jc w:val="center"/>
            </w:pPr>
            <w:r w:rsidRPr="007D43BB">
              <w:t>0</w:t>
            </w:r>
          </w:p>
        </w:tc>
        <w:tc>
          <w:tcPr>
            <w:tcW w:w="2110" w:type="dxa"/>
          </w:tcPr>
          <w:p w14:paraId="4A5D87A8" w14:textId="52AD6408" w:rsidR="00EE2C89" w:rsidRDefault="00EE2C89" w:rsidP="00EE2C89">
            <w:pPr>
              <w:tabs>
                <w:tab w:val="left" w:pos="5400"/>
              </w:tabs>
              <w:spacing w:line="276" w:lineRule="auto"/>
              <w:jc w:val="center"/>
            </w:pPr>
            <w:r w:rsidRPr="00474E1B">
              <w:t>0</w:t>
            </w:r>
          </w:p>
        </w:tc>
        <w:tc>
          <w:tcPr>
            <w:tcW w:w="2203" w:type="dxa"/>
          </w:tcPr>
          <w:p w14:paraId="012A2428" w14:textId="7460715C" w:rsidR="00EE2C89" w:rsidRDefault="00EE2C89" w:rsidP="00EE2C89">
            <w:pPr>
              <w:tabs>
                <w:tab w:val="left" w:pos="5400"/>
              </w:tabs>
              <w:spacing w:line="276" w:lineRule="auto"/>
              <w:jc w:val="center"/>
            </w:pPr>
            <w:r>
              <w:t>0</w:t>
            </w:r>
          </w:p>
        </w:tc>
        <w:tc>
          <w:tcPr>
            <w:tcW w:w="1937" w:type="dxa"/>
          </w:tcPr>
          <w:p w14:paraId="48B9CA21" w14:textId="7097B260" w:rsidR="00EE2C89" w:rsidRDefault="00EE2C89" w:rsidP="00EE2C89">
            <w:pPr>
              <w:tabs>
                <w:tab w:val="left" w:pos="5400"/>
              </w:tabs>
              <w:spacing w:line="276" w:lineRule="auto"/>
              <w:jc w:val="center"/>
            </w:pPr>
            <w:r w:rsidRPr="00862340">
              <w:t>0</w:t>
            </w:r>
          </w:p>
        </w:tc>
        <w:tc>
          <w:tcPr>
            <w:tcW w:w="1823" w:type="dxa"/>
          </w:tcPr>
          <w:p w14:paraId="0D7F49E6" w14:textId="5C70CA4B" w:rsidR="00EE2C89" w:rsidRDefault="00EE2C89" w:rsidP="00EE2C89">
            <w:pPr>
              <w:tabs>
                <w:tab w:val="left" w:pos="5400"/>
              </w:tabs>
              <w:spacing w:line="276" w:lineRule="auto"/>
              <w:jc w:val="center"/>
            </w:pPr>
            <w:r w:rsidRPr="00EB68AB">
              <w:t>0</w:t>
            </w:r>
          </w:p>
        </w:tc>
        <w:tc>
          <w:tcPr>
            <w:tcW w:w="1560" w:type="dxa"/>
          </w:tcPr>
          <w:p w14:paraId="6742B101" w14:textId="07C358EC" w:rsidR="00EE2C89" w:rsidRDefault="003913C3" w:rsidP="00EE2C89">
            <w:pPr>
              <w:tabs>
                <w:tab w:val="left" w:pos="5400"/>
              </w:tabs>
              <w:spacing w:line="276" w:lineRule="auto"/>
              <w:jc w:val="center"/>
            </w:pPr>
            <w:r>
              <w:rPr>
                <w:color w:val="000000"/>
                <w:lang w:eastAsia="en-GB"/>
              </w:rPr>
              <w:t>4</w:t>
            </w:r>
          </w:p>
        </w:tc>
      </w:tr>
      <w:tr w:rsidR="00EE2C89" w14:paraId="3E70B231" w14:textId="77777777" w:rsidTr="00EE2C89">
        <w:tc>
          <w:tcPr>
            <w:tcW w:w="3420" w:type="dxa"/>
          </w:tcPr>
          <w:p w14:paraId="3CB20BBC" w14:textId="77777777" w:rsidR="00EE2C89" w:rsidRDefault="00EE2C89" w:rsidP="00EE2C89">
            <w:pPr>
              <w:tabs>
                <w:tab w:val="left" w:pos="5400"/>
              </w:tabs>
              <w:spacing w:line="276" w:lineRule="auto"/>
            </w:pPr>
            <w:r>
              <w:t>Policy Breach</w:t>
            </w:r>
          </w:p>
        </w:tc>
        <w:tc>
          <w:tcPr>
            <w:tcW w:w="2257" w:type="dxa"/>
          </w:tcPr>
          <w:p w14:paraId="1578FE65" w14:textId="3749DC89" w:rsidR="00EE2C89" w:rsidRDefault="00EE2C89" w:rsidP="00EE2C89">
            <w:pPr>
              <w:tabs>
                <w:tab w:val="left" w:pos="5400"/>
              </w:tabs>
              <w:spacing w:line="276" w:lineRule="auto"/>
              <w:jc w:val="center"/>
            </w:pPr>
            <w:r w:rsidRPr="007D43BB">
              <w:t>0</w:t>
            </w:r>
          </w:p>
        </w:tc>
        <w:tc>
          <w:tcPr>
            <w:tcW w:w="2110" w:type="dxa"/>
          </w:tcPr>
          <w:p w14:paraId="5DC42D06" w14:textId="17EEA659" w:rsidR="00EE2C89" w:rsidRDefault="003913C3" w:rsidP="00EE2C89">
            <w:pPr>
              <w:tabs>
                <w:tab w:val="left" w:pos="5400"/>
              </w:tabs>
              <w:spacing w:line="276" w:lineRule="auto"/>
              <w:jc w:val="center"/>
            </w:pPr>
            <w:r>
              <w:rPr>
                <w:color w:val="000000"/>
                <w:lang w:eastAsia="en-GB"/>
              </w:rPr>
              <w:t>1</w:t>
            </w:r>
          </w:p>
        </w:tc>
        <w:tc>
          <w:tcPr>
            <w:tcW w:w="2203" w:type="dxa"/>
          </w:tcPr>
          <w:p w14:paraId="4A003232" w14:textId="2DDAF86F" w:rsidR="00EE2C89" w:rsidRDefault="003913C3" w:rsidP="00EE2C89">
            <w:pPr>
              <w:tabs>
                <w:tab w:val="left" w:pos="5400"/>
              </w:tabs>
              <w:spacing w:line="276" w:lineRule="auto"/>
              <w:jc w:val="center"/>
            </w:pPr>
            <w:r>
              <w:rPr>
                <w:color w:val="000000"/>
                <w:lang w:eastAsia="en-GB"/>
              </w:rPr>
              <w:t>1</w:t>
            </w:r>
          </w:p>
        </w:tc>
        <w:tc>
          <w:tcPr>
            <w:tcW w:w="1937" w:type="dxa"/>
          </w:tcPr>
          <w:p w14:paraId="04927B0A" w14:textId="06A2FA0D" w:rsidR="00EE2C89" w:rsidRDefault="00EE2C89" w:rsidP="00EE2C89">
            <w:pPr>
              <w:tabs>
                <w:tab w:val="left" w:pos="5400"/>
              </w:tabs>
              <w:spacing w:line="276" w:lineRule="auto"/>
              <w:jc w:val="center"/>
            </w:pPr>
            <w:r w:rsidRPr="00862340">
              <w:t>0</w:t>
            </w:r>
          </w:p>
        </w:tc>
        <w:tc>
          <w:tcPr>
            <w:tcW w:w="1823" w:type="dxa"/>
          </w:tcPr>
          <w:p w14:paraId="0B01E4D5" w14:textId="6E0D98B4" w:rsidR="00EE2C89" w:rsidRDefault="00EE2C89" w:rsidP="00EE2C89">
            <w:pPr>
              <w:tabs>
                <w:tab w:val="left" w:pos="5400"/>
              </w:tabs>
              <w:spacing w:line="276" w:lineRule="auto"/>
              <w:jc w:val="center"/>
            </w:pPr>
            <w:r w:rsidRPr="00EB68AB">
              <w:t>0</w:t>
            </w:r>
          </w:p>
        </w:tc>
        <w:tc>
          <w:tcPr>
            <w:tcW w:w="1560" w:type="dxa"/>
          </w:tcPr>
          <w:p w14:paraId="62B46AC3" w14:textId="13C88C8E" w:rsidR="00EE2C89" w:rsidRDefault="003913C3" w:rsidP="00EE2C89">
            <w:pPr>
              <w:tabs>
                <w:tab w:val="left" w:pos="5400"/>
              </w:tabs>
              <w:spacing w:line="276" w:lineRule="auto"/>
              <w:jc w:val="center"/>
            </w:pPr>
            <w:r>
              <w:rPr>
                <w:color w:val="000000"/>
                <w:lang w:eastAsia="en-GB"/>
              </w:rPr>
              <w:t>1</w:t>
            </w:r>
          </w:p>
        </w:tc>
      </w:tr>
    </w:tbl>
    <w:p w14:paraId="0470D9EC" w14:textId="77777777" w:rsidR="00D603BF" w:rsidRDefault="00D603BF" w:rsidP="00D603BF"/>
    <w:p w14:paraId="70D29A4A" w14:textId="6712B711" w:rsidR="00D603BF" w:rsidRPr="00F92E57" w:rsidRDefault="00D603BF" w:rsidP="00D603BF">
      <w:pPr>
        <w:tabs>
          <w:tab w:val="left" w:pos="5400"/>
        </w:tabs>
        <w:sectPr w:rsidR="00D603BF" w:rsidRPr="00F92E57" w:rsidSect="00D603BF">
          <w:pgSz w:w="16838" w:h="11906" w:orient="landscape"/>
          <w:pgMar w:top="1134" w:right="1134" w:bottom="1134" w:left="1134" w:header="284" w:footer="284" w:gutter="0"/>
          <w:cols w:space="708"/>
          <w:docGrid w:linePitch="360"/>
        </w:sectPr>
      </w:pPr>
    </w:p>
    <w:p w14:paraId="7681A44D" w14:textId="42C5AB7E" w:rsidR="00A74A2A" w:rsidRPr="00A74A2A" w:rsidRDefault="00A74A2A" w:rsidP="00A74A2A">
      <w:pPr>
        <w:tabs>
          <w:tab w:val="left" w:pos="5400"/>
        </w:tabs>
        <w:rPr>
          <w:bCs/>
        </w:rPr>
      </w:pPr>
      <w:r>
        <w:rPr>
          <w:bCs/>
        </w:rPr>
        <w:lastRenderedPageBreak/>
        <w:t>For Police officers, t</w:t>
      </w:r>
      <w:r w:rsidRPr="00A74A2A">
        <w:rPr>
          <w:bCs/>
        </w:rPr>
        <w:t xml:space="preserve">he formal conduct process is governed by </w:t>
      </w:r>
      <w:hyperlink r:id="rId17" w:history="1">
        <w:r w:rsidRPr="00A74A2A">
          <w:rPr>
            <w:rStyle w:val="Hyperlink"/>
            <w:bCs/>
          </w:rPr>
          <w:t>The Police Service of Scotland (Conduct) Regulations 2014</w:t>
        </w:r>
      </w:hyperlink>
      <w:r w:rsidRPr="00A74A2A">
        <w:rPr>
          <w:bCs/>
        </w:rPr>
        <w:t>.</w:t>
      </w:r>
    </w:p>
    <w:p w14:paraId="66891089" w14:textId="77777777" w:rsidR="00A74A2A" w:rsidRPr="00A74A2A" w:rsidRDefault="00A74A2A" w:rsidP="00A74A2A">
      <w:pPr>
        <w:tabs>
          <w:tab w:val="left" w:pos="5400"/>
        </w:tabs>
        <w:rPr>
          <w:bCs/>
        </w:rPr>
      </w:pPr>
      <w:r w:rsidRPr="00A74A2A">
        <w:rPr>
          <w:bCs/>
        </w:rPr>
        <w:t xml:space="preserve">The associated </w:t>
      </w:r>
      <w:hyperlink r:id="rId18" w:history="1">
        <w:r w:rsidRPr="00A74A2A">
          <w:rPr>
            <w:rStyle w:val="Hyperlink"/>
            <w:bCs/>
          </w:rPr>
          <w:t>Scottish Government Guidance Document</w:t>
        </w:r>
      </w:hyperlink>
      <w:r w:rsidRPr="00A74A2A">
        <w:rPr>
          <w:bCs/>
        </w:rPr>
        <w:t xml:space="preserve"> further details the process and conduct cases are categorised in line with our </w:t>
      </w:r>
      <w:hyperlink r:id="rId19" w:history="1">
        <w:r w:rsidRPr="00A74A2A">
          <w:rPr>
            <w:rStyle w:val="Hyperlink"/>
            <w:bCs/>
          </w:rPr>
          <w:t>Standards of Professional Behaviour</w:t>
        </w:r>
      </w:hyperlink>
      <w:r w:rsidRPr="00A74A2A">
        <w:rPr>
          <w:bCs/>
        </w:rPr>
        <w:t xml:space="preserve">.  </w:t>
      </w:r>
    </w:p>
    <w:p w14:paraId="0345FC32" w14:textId="796D47B1" w:rsidR="002963B9" w:rsidRPr="002963B9" w:rsidRDefault="002963B9" w:rsidP="002963B9">
      <w:pPr>
        <w:tabs>
          <w:tab w:val="left" w:pos="5400"/>
        </w:tabs>
      </w:pPr>
      <w:r w:rsidRPr="002963B9">
        <w:t xml:space="preserve">Data provided details the number of preliminary conduct </w:t>
      </w:r>
      <w:r w:rsidR="00E51D05">
        <w:t>cases</w:t>
      </w:r>
      <w:r w:rsidRPr="002963B9">
        <w:t xml:space="preserve"> linked to Police officers, broken down by financial year. Thereafter, the number of allegations attached to those cases has been provided, broken down by allegation type and financial year. </w:t>
      </w:r>
    </w:p>
    <w:p w14:paraId="317DF13A" w14:textId="05402C21" w:rsidR="002963B9" w:rsidRDefault="002963B9" w:rsidP="002963B9">
      <w:pPr>
        <w:tabs>
          <w:tab w:val="left" w:pos="5400"/>
        </w:tabs>
      </w:pPr>
      <w:r w:rsidRPr="002963B9">
        <w:t>Please note that each case may involve multiple allegations, therefore the number of allegations may vary from the number of cases.</w:t>
      </w:r>
    </w:p>
    <w:p w14:paraId="272E23E8" w14:textId="04772EE1" w:rsidR="008168F1" w:rsidRDefault="008168F1" w:rsidP="002963B9">
      <w:pPr>
        <w:tabs>
          <w:tab w:val="left" w:pos="5400"/>
        </w:tabs>
      </w:pPr>
      <w:r>
        <w:t>Data provided is based on the preliminary assessment date.</w:t>
      </w:r>
    </w:p>
    <w:p w14:paraId="44FE3574" w14:textId="77777777" w:rsidR="008168F1" w:rsidRDefault="008168F1" w:rsidP="002963B9">
      <w:pPr>
        <w:tabs>
          <w:tab w:val="left" w:pos="5400"/>
        </w:tabs>
      </w:pPr>
    </w:p>
    <w:p w14:paraId="03F06148" w14:textId="0C6FC7E4" w:rsidR="002963B9" w:rsidRPr="002963B9" w:rsidRDefault="002963B9" w:rsidP="002963B9">
      <w:pPr>
        <w:tabs>
          <w:tab w:val="left" w:pos="5400"/>
        </w:tabs>
        <w:rPr>
          <w:i/>
          <w:iCs/>
        </w:rPr>
      </w:pPr>
      <w:r w:rsidRPr="002963B9">
        <w:rPr>
          <w:i/>
          <w:iCs/>
        </w:rPr>
        <w:t xml:space="preserve">Table 4 – Police Officer – Preliminary conduct </w:t>
      </w:r>
      <w:r w:rsidR="00E51D05">
        <w:rPr>
          <w:i/>
          <w:iCs/>
        </w:rPr>
        <w:t>cases</w:t>
      </w:r>
      <w:r w:rsidRPr="002963B9">
        <w:rPr>
          <w:i/>
          <w:iCs/>
        </w:rPr>
        <w:t xml:space="preserve">, by financial year </w:t>
      </w:r>
    </w:p>
    <w:tbl>
      <w:tblPr>
        <w:tblStyle w:val="TableGrid"/>
        <w:tblW w:w="8834" w:type="dxa"/>
        <w:tblLook w:val="04A0" w:firstRow="1" w:lastRow="0" w:firstColumn="1" w:lastColumn="0" w:noHBand="0" w:noVBand="1"/>
        <w:tblCaption w:val="Table 4 – Police Officer – Preliminary conduct assessments, by financial year 1"/>
        <w:tblDescription w:val="Table 4 – Police Officer – Preliminary conduct assessments, by financial year 1"/>
      </w:tblPr>
      <w:tblGrid>
        <w:gridCol w:w="5180"/>
        <w:gridCol w:w="1218"/>
        <w:gridCol w:w="1218"/>
        <w:gridCol w:w="1218"/>
      </w:tblGrid>
      <w:tr w:rsidR="002963B9" w:rsidRPr="00557306" w14:paraId="1AF2A20C" w14:textId="77777777" w:rsidTr="000958E3">
        <w:trPr>
          <w:tblHeader/>
        </w:trPr>
        <w:tc>
          <w:tcPr>
            <w:tcW w:w="5180" w:type="dxa"/>
            <w:shd w:val="clear" w:color="auto" w:fill="D0CECE" w:themeFill="background2" w:themeFillShade="E6"/>
          </w:tcPr>
          <w:p w14:paraId="2AD783DE" w14:textId="3C5FEFD0" w:rsidR="002963B9" w:rsidRPr="00557306" w:rsidRDefault="002963B9" w:rsidP="00B97E68">
            <w:pPr>
              <w:spacing w:line="276" w:lineRule="auto"/>
              <w:rPr>
                <w:b/>
              </w:rPr>
            </w:pPr>
            <w:r>
              <w:rPr>
                <w:b/>
              </w:rPr>
              <w:t>Category</w:t>
            </w:r>
          </w:p>
        </w:tc>
        <w:tc>
          <w:tcPr>
            <w:tcW w:w="1218" w:type="dxa"/>
            <w:shd w:val="clear" w:color="auto" w:fill="D0CECE" w:themeFill="background2" w:themeFillShade="E6"/>
          </w:tcPr>
          <w:p w14:paraId="28EAAAC6" w14:textId="77777777" w:rsidR="002963B9" w:rsidRPr="00557306" w:rsidRDefault="002963B9" w:rsidP="00B97E68">
            <w:pPr>
              <w:spacing w:line="276" w:lineRule="auto"/>
              <w:rPr>
                <w:b/>
              </w:rPr>
            </w:pPr>
            <w:r>
              <w:rPr>
                <w:b/>
              </w:rPr>
              <w:t>2021/22</w:t>
            </w:r>
          </w:p>
        </w:tc>
        <w:tc>
          <w:tcPr>
            <w:tcW w:w="1218" w:type="dxa"/>
            <w:shd w:val="clear" w:color="auto" w:fill="D0CECE" w:themeFill="background2" w:themeFillShade="E6"/>
          </w:tcPr>
          <w:p w14:paraId="4DA64093" w14:textId="77777777" w:rsidR="002963B9" w:rsidRPr="00557306" w:rsidRDefault="002963B9" w:rsidP="00B97E68">
            <w:pPr>
              <w:spacing w:line="276" w:lineRule="auto"/>
              <w:rPr>
                <w:b/>
              </w:rPr>
            </w:pPr>
            <w:r>
              <w:rPr>
                <w:b/>
              </w:rPr>
              <w:t>2022/23</w:t>
            </w:r>
          </w:p>
        </w:tc>
        <w:tc>
          <w:tcPr>
            <w:tcW w:w="1218" w:type="dxa"/>
            <w:shd w:val="clear" w:color="auto" w:fill="D0CECE" w:themeFill="background2" w:themeFillShade="E6"/>
          </w:tcPr>
          <w:p w14:paraId="7E082EA6" w14:textId="77777777" w:rsidR="002963B9" w:rsidRPr="00557306" w:rsidRDefault="002963B9" w:rsidP="00B97E68">
            <w:pPr>
              <w:spacing w:line="276" w:lineRule="auto"/>
              <w:rPr>
                <w:b/>
              </w:rPr>
            </w:pPr>
            <w:r>
              <w:rPr>
                <w:b/>
              </w:rPr>
              <w:t>2023/24</w:t>
            </w:r>
          </w:p>
        </w:tc>
      </w:tr>
      <w:tr w:rsidR="002963B9" w14:paraId="58F9DA77" w14:textId="77777777" w:rsidTr="00B97E68">
        <w:tc>
          <w:tcPr>
            <w:tcW w:w="5180" w:type="dxa"/>
          </w:tcPr>
          <w:p w14:paraId="693F770E" w14:textId="374050E4" w:rsidR="002963B9" w:rsidRDefault="002963B9" w:rsidP="00B97E68">
            <w:pPr>
              <w:tabs>
                <w:tab w:val="left" w:pos="5400"/>
              </w:tabs>
              <w:spacing w:line="276" w:lineRule="auto"/>
            </w:pPr>
            <w:r>
              <w:t>Number of preliminary assessments</w:t>
            </w:r>
          </w:p>
        </w:tc>
        <w:tc>
          <w:tcPr>
            <w:tcW w:w="1218" w:type="dxa"/>
          </w:tcPr>
          <w:p w14:paraId="42C745FA" w14:textId="6EC4C0DD" w:rsidR="002963B9" w:rsidRDefault="000958E3" w:rsidP="00B97E68">
            <w:pPr>
              <w:tabs>
                <w:tab w:val="left" w:pos="5400"/>
              </w:tabs>
              <w:spacing w:line="276" w:lineRule="auto"/>
              <w:jc w:val="right"/>
            </w:pPr>
            <w:r>
              <w:t>375</w:t>
            </w:r>
          </w:p>
        </w:tc>
        <w:tc>
          <w:tcPr>
            <w:tcW w:w="1218" w:type="dxa"/>
          </w:tcPr>
          <w:p w14:paraId="71D46541" w14:textId="5850B90E" w:rsidR="002963B9" w:rsidRDefault="002963B9" w:rsidP="00B97E68">
            <w:pPr>
              <w:tabs>
                <w:tab w:val="left" w:pos="5400"/>
              </w:tabs>
              <w:spacing w:line="276" w:lineRule="auto"/>
              <w:jc w:val="right"/>
            </w:pPr>
            <w:r>
              <w:t>3</w:t>
            </w:r>
            <w:r w:rsidR="000958E3">
              <w:t>98</w:t>
            </w:r>
          </w:p>
        </w:tc>
        <w:tc>
          <w:tcPr>
            <w:tcW w:w="1218" w:type="dxa"/>
          </w:tcPr>
          <w:p w14:paraId="7C3D5BDB" w14:textId="2128C2CF" w:rsidR="002963B9" w:rsidRDefault="002963B9" w:rsidP="00B97E68">
            <w:pPr>
              <w:tabs>
                <w:tab w:val="left" w:pos="5400"/>
              </w:tabs>
              <w:spacing w:line="276" w:lineRule="auto"/>
              <w:jc w:val="right"/>
            </w:pPr>
            <w:r>
              <w:t>4</w:t>
            </w:r>
            <w:r w:rsidR="000958E3">
              <w:t>71</w:t>
            </w:r>
          </w:p>
        </w:tc>
      </w:tr>
    </w:tbl>
    <w:p w14:paraId="2B21FAA9" w14:textId="77777777" w:rsidR="00A74A2A" w:rsidRDefault="00A74A2A" w:rsidP="002963B9">
      <w:pPr>
        <w:tabs>
          <w:tab w:val="left" w:pos="5400"/>
        </w:tabs>
      </w:pPr>
    </w:p>
    <w:p w14:paraId="72D31E00" w14:textId="49774515" w:rsidR="002963B9" w:rsidRDefault="002963B9" w:rsidP="002963B9">
      <w:pPr>
        <w:tabs>
          <w:tab w:val="left" w:pos="5400"/>
        </w:tabs>
        <w:rPr>
          <w:i/>
          <w:iCs/>
        </w:rPr>
      </w:pPr>
      <w:r w:rsidRPr="002963B9">
        <w:rPr>
          <w:i/>
          <w:iCs/>
        </w:rPr>
        <w:t xml:space="preserve">Table </w:t>
      </w:r>
      <w:r>
        <w:rPr>
          <w:i/>
          <w:iCs/>
        </w:rPr>
        <w:t>5</w:t>
      </w:r>
      <w:r w:rsidRPr="002963B9">
        <w:rPr>
          <w:i/>
          <w:iCs/>
        </w:rPr>
        <w:t xml:space="preserve"> – </w:t>
      </w:r>
      <w:r>
        <w:rPr>
          <w:i/>
          <w:iCs/>
        </w:rPr>
        <w:t xml:space="preserve">Police Officer - </w:t>
      </w:r>
      <w:r w:rsidRPr="002963B9">
        <w:rPr>
          <w:i/>
          <w:iCs/>
        </w:rPr>
        <w:t xml:space="preserve">Allegations attached to preliminary conduct </w:t>
      </w:r>
      <w:r w:rsidR="00E51D05">
        <w:rPr>
          <w:i/>
          <w:iCs/>
        </w:rPr>
        <w:t>cases</w:t>
      </w:r>
      <w:r w:rsidRPr="002963B9">
        <w:rPr>
          <w:i/>
          <w:iCs/>
        </w:rPr>
        <w:t xml:space="preserve">, by allegation type and financial year </w:t>
      </w:r>
    </w:p>
    <w:tbl>
      <w:tblPr>
        <w:tblStyle w:val="TableGrid"/>
        <w:tblW w:w="8834" w:type="dxa"/>
        <w:tblLook w:val="04A0" w:firstRow="1" w:lastRow="0" w:firstColumn="1" w:lastColumn="0" w:noHBand="0" w:noVBand="1"/>
        <w:tblCaption w:val="Table 5 – Police Officer - Allegations attached to preliminary conduct assessments, by allegation type and financial year 1 2 "/>
        <w:tblDescription w:val="Table 5 – Police Officer - Allegations attached to preliminary conduct assessments, by allegation type and financial year 1 2 "/>
      </w:tblPr>
      <w:tblGrid>
        <w:gridCol w:w="5180"/>
        <w:gridCol w:w="1218"/>
        <w:gridCol w:w="1218"/>
        <w:gridCol w:w="1218"/>
      </w:tblGrid>
      <w:tr w:rsidR="000958E3" w14:paraId="2733BA6A" w14:textId="77777777" w:rsidTr="000958E3">
        <w:trPr>
          <w:trHeight w:val="310"/>
        </w:trPr>
        <w:tc>
          <w:tcPr>
            <w:tcW w:w="5180" w:type="dxa"/>
            <w:shd w:val="clear" w:color="auto" w:fill="D0CECE" w:themeFill="background2" w:themeFillShade="E6"/>
            <w:noWrap/>
            <w:hideMark/>
          </w:tcPr>
          <w:p w14:paraId="2F9D6D85" w14:textId="77777777" w:rsidR="000958E3" w:rsidRDefault="000958E3">
            <w:pPr>
              <w:rPr>
                <w:b/>
                <w:bCs/>
                <w:color w:val="000000"/>
                <w:lang w:eastAsia="en-GB"/>
              </w:rPr>
            </w:pPr>
            <w:r>
              <w:rPr>
                <w:b/>
                <w:bCs/>
                <w:color w:val="000000"/>
                <w:lang w:eastAsia="en-GB"/>
              </w:rPr>
              <w:t>Allegation Type</w:t>
            </w:r>
          </w:p>
        </w:tc>
        <w:tc>
          <w:tcPr>
            <w:tcW w:w="1218" w:type="dxa"/>
            <w:shd w:val="clear" w:color="auto" w:fill="D0CECE" w:themeFill="background2" w:themeFillShade="E6"/>
            <w:noWrap/>
            <w:hideMark/>
          </w:tcPr>
          <w:p w14:paraId="457F46EE" w14:textId="77777777" w:rsidR="000958E3" w:rsidRDefault="000958E3">
            <w:pPr>
              <w:jc w:val="center"/>
              <w:rPr>
                <w:b/>
                <w:bCs/>
                <w:color w:val="000000"/>
                <w:lang w:eastAsia="en-GB"/>
              </w:rPr>
            </w:pPr>
            <w:r>
              <w:rPr>
                <w:b/>
                <w:bCs/>
                <w:color w:val="000000"/>
                <w:lang w:eastAsia="en-GB"/>
              </w:rPr>
              <w:t>2021/22</w:t>
            </w:r>
          </w:p>
        </w:tc>
        <w:tc>
          <w:tcPr>
            <w:tcW w:w="1218" w:type="dxa"/>
            <w:shd w:val="clear" w:color="auto" w:fill="D0CECE" w:themeFill="background2" w:themeFillShade="E6"/>
            <w:noWrap/>
            <w:hideMark/>
          </w:tcPr>
          <w:p w14:paraId="3ED0FA78" w14:textId="77777777" w:rsidR="000958E3" w:rsidRDefault="000958E3">
            <w:pPr>
              <w:jc w:val="center"/>
              <w:rPr>
                <w:b/>
                <w:bCs/>
                <w:color w:val="000000"/>
                <w:lang w:eastAsia="en-GB"/>
              </w:rPr>
            </w:pPr>
            <w:r>
              <w:rPr>
                <w:b/>
                <w:bCs/>
                <w:color w:val="000000"/>
                <w:lang w:eastAsia="en-GB"/>
              </w:rPr>
              <w:t>2022/23</w:t>
            </w:r>
          </w:p>
        </w:tc>
        <w:tc>
          <w:tcPr>
            <w:tcW w:w="1218" w:type="dxa"/>
            <w:shd w:val="clear" w:color="auto" w:fill="D0CECE" w:themeFill="background2" w:themeFillShade="E6"/>
            <w:noWrap/>
            <w:hideMark/>
          </w:tcPr>
          <w:p w14:paraId="7225978C" w14:textId="77777777" w:rsidR="000958E3" w:rsidRDefault="000958E3">
            <w:pPr>
              <w:jc w:val="center"/>
              <w:rPr>
                <w:b/>
                <w:bCs/>
                <w:color w:val="000000"/>
                <w:lang w:eastAsia="en-GB"/>
              </w:rPr>
            </w:pPr>
            <w:r>
              <w:rPr>
                <w:b/>
                <w:bCs/>
                <w:color w:val="000000"/>
                <w:lang w:eastAsia="en-GB"/>
              </w:rPr>
              <w:t>2023/24</w:t>
            </w:r>
          </w:p>
        </w:tc>
      </w:tr>
      <w:tr w:rsidR="000958E3" w14:paraId="7A4AFFF2" w14:textId="77777777" w:rsidTr="000958E3">
        <w:trPr>
          <w:trHeight w:val="310"/>
        </w:trPr>
        <w:tc>
          <w:tcPr>
            <w:tcW w:w="5180" w:type="dxa"/>
            <w:noWrap/>
            <w:hideMark/>
          </w:tcPr>
          <w:p w14:paraId="0683455C" w14:textId="77777777" w:rsidR="000958E3" w:rsidRDefault="000958E3">
            <w:pPr>
              <w:rPr>
                <w:color w:val="000000"/>
                <w:lang w:eastAsia="en-GB"/>
              </w:rPr>
            </w:pPr>
            <w:r>
              <w:rPr>
                <w:color w:val="000000"/>
                <w:lang w:eastAsia="en-GB"/>
              </w:rPr>
              <w:t>Authority, Respect and Courtesy</w:t>
            </w:r>
          </w:p>
        </w:tc>
        <w:tc>
          <w:tcPr>
            <w:tcW w:w="1218" w:type="dxa"/>
            <w:noWrap/>
            <w:hideMark/>
          </w:tcPr>
          <w:p w14:paraId="75088D85" w14:textId="77777777" w:rsidR="000958E3" w:rsidRDefault="000958E3">
            <w:pPr>
              <w:jc w:val="center"/>
              <w:rPr>
                <w:color w:val="000000"/>
                <w:lang w:eastAsia="en-GB"/>
              </w:rPr>
            </w:pPr>
            <w:r>
              <w:rPr>
                <w:color w:val="000000"/>
                <w:lang w:eastAsia="en-GB"/>
              </w:rPr>
              <w:t>61</w:t>
            </w:r>
          </w:p>
        </w:tc>
        <w:tc>
          <w:tcPr>
            <w:tcW w:w="1218" w:type="dxa"/>
            <w:noWrap/>
            <w:hideMark/>
          </w:tcPr>
          <w:p w14:paraId="642A22DF" w14:textId="77777777" w:rsidR="000958E3" w:rsidRDefault="000958E3">
            <w:pPr>
              <w:jc w:val="center"/>
              <w:rPr>
                <w:color w:val="000000"/>
                <w:lang w:eastAsia="en-GB"/>
              </w:rPr>
            </w:pPr>
            <w:r>
              <w:rPr>
                <w:color w:val="000000"/>
                <w:lang w:eastAsia="en-GB"/>
              </w:rPr>
              <w:t>103</w:t>
            </w:r>
          </w:p>
        </w:tc>
        <w:tc>
          <w:tcPr>
            <w:tcW w:w="1218" w:type="dxa"/>
            <w:noWrap/>
            <w:hideMark/>
          </w:tcPr>
          <w:p w14:paraId="3F88B315" w14:textId="77777777" w:rsidR="000958E3" w:rsidRDefault="000958E3">
            <w:pPr>
              <w:jc w:val="center"/>
              <w:rPr>
                <w:color w:val="000000"/>
                <w:lang w:eastAsia="en-GB"/>
              </w:rPr>
            </w:pPr>
            <w:r>
              <w:rPr>
                <w:color w:val="000000"/>
                <w:lang w:eastAsia="en-GB"/>
              </w:rPr>
              <w:t>96</w:t>
            </w:r>
          </w:p>
        </w:tc>
      </w:tr>
      <w:tr w:rsidR="000958E3" w14:paraId="73B2652E" w14:textId="77777777" w:rsidTr="000958E3">
        <w:trPr>
          <w:trHeight w:val="310"/>
        </w:trPr>
        <w:tc>
          <w:tcPr>
            <w:tcW w:w="5180" w:type="dxa"/>
            <w:noWrap/>
            <w:hideMark/>
          </w:tcPr>
          <w:p w14:paraId="2A49E685" w14:textId="77777777" w:rsidR="000958E3" w:rsidRDefault="000958E3">
            <w:pPr>
              <w:rPr>
                <w:color w:val="000000"/>
                <w:lang w:eastAsia="en-GB"/>
              </w:rPr>
            </w:pPr>
            <w:r>
              <w:rPr>
                <w:color w:val="000000"/>
                <w:lang w:eastAsia="en-GB"/>
              </w:rPr>
              <w:t>Challenging and Reporting Improper Conduct</w:t>
            </w:r>
          </w:p>
        </w:tc>
        <w:tc>
          <w:tcPr>
            <w:tcW w:w="1218" w:type="dxa"/>
            <w:noWrap/>
            <w:hideMark/>
          </w:tcPr>
          <w:p w14:paraId="701D3CAD" w14:textId="77777777" w:rsidR="000958E3" w:rsidRDefault="000958E3">
            <w:pPr>
              <w:jc w:val="center"/>
              <w:rPr>
                <w:color w:val="000000"/>
                <w:lang w:eastAsia="en-GB"/>
              </w:rPr>
            </w:pPr>
            <w:r>
              <w:rPr>
                <w:color w:val="000000"/>
                <w:lang w:eastAsia="en-GB"/>
              </w:rPr>
              <w:t>1</w:t>
            </w:r>
          </w:p>
        </w:tc>
        <w:tc>
          <w:tcPr>
            <w:tcW w:w="1218" w:type="dxa"/>
            <w:noWrap/>
            <w:hideMark/>
          </w:tcPr>
          <w:p w14:paraId="2CADBA2D" w14:textId="77777777" w:rsidR="000958E3" w:rsidRDefault="000958E3">
            <w:pPr>
              <w:jc w:val="center"/>
              <w:rPr>
                <w:color w:val="000000"/>
                <w:lang w:eastAsia="en-GB"/>
              </w:rPr>
            </w:pPr>
            <w:r>
              <w:rPr>
                <w:color w:val="000000"/>
                <w:lang w:eastAsia="en-GB"/>
              </w:rPr>
              <w:t>14</w:t>
            </w:r>
          </w:p>
        </w:tc>
        <w:tc>
          <w:tcPr>
            <w:tcW w:w="1218" w:type="dxa"/>
            <w:noWrap/>
            <w:hideMark/>
          </w:tcPr>
          <w:p w14:paraId="1FCC179B" w14:textId="77777777" w:rsidR="000958E3" w:rsidRDefault="000958E3">
            <w:pPr>
              <w:jc w:val="center"/>
              <w:rPr>
                <w:color w:val="000000"/>
                <w:lang w:eastAsia="en-GB"/>
              </w:rPr>
            </w:pPr>
            <w:r>
              <w:rPr>
                <w:color w:val="000000"/>
                <w:lang w:eastAsia="en-GB"/>
              </w:rPr>
              <w:t>0</w:t>
            </w:r>
          </w:p>
        </w:tc>
      </w:tr>
      <w:tr w:rsidR="000958E3" w14:paraId="1B2C50D5" w14:textId="77777777" w:rsidTr="000958E3">
        <w:trPr>
          <w:trHeight w:val="310"/>
        </w:trPr>
        <w:tc>
          <w:tcPr>
            <w:tcW w:w="5180" w:type="dxa"/>
            <w:noWrap/>
            <w:hideMark/>
          </w:tcPr>
          <w:p w14:paraId="1DE087AE" w14:textId="77777777" w:rsidR="000958E3" w:rsidRDefault="000958E3">
            <w:pPr>
              <w:rPr>
                <w:color w:val="000000"/>
                <w:lang w:eastAsia="en-GB"/>
              </w:rPr>
            </w:pPr>
            <w:r>
              <w:rPr>
                <w:color w:val="000000"/>
                <w:lang w:eastAsia="en-GB"/>
              </w:rPr>
              <w:t>Conduct likely to bring discredit</w:t>
            </w:r>
          </w:p>
        </w:tc>
        <w:tc>
          <w:tcPr>
            <w:tcW w:w="1218" w:type="dxa"/>
            <w:noWrap/>
            <w:hideMark/>
          </w:tcPr>
          <w:p w14:paraId="49C1DC54" w14:textId="77777777" w:rsidR="000958E3" w:rsidRDefault="000958E3">
            <w:pPr>
              <w:jc w:val="center"/>
              <w:rPr>
                <w:color w:val="000000"/>
                <w:lang w:eastAsia="en-GB"/>
              </w:rPr>
            </w:pPr>
            <w:r>
              <w:rPr>
                <w:color w:val="000000"/>
                <w:lang w:eastAsia="en-GB"/>
              </w:rPr>
              <w:t>12</w:t>
            </w:r>
          </w:p>
        </w:tc>
        <w:tc>
          <w:tcPr>
            <w:tcW w:w="1218" w:type="dxa"/>
            <w:noWrap/>
            <w:hideMark/>
          </w:tcPr>
          <w:p w14:paraId="2D2E4C3F" w14:textId="77777777" w:rsidR="000958E3" w:rsidRDefault="000958E3">
            <w:pPr>
              <w:jc w:val="center"/>
              <w:rPr>
                <w:color w:val="000000"/>
                <w:lang w:eastAsia="en-GB"/>
              </w:rPr>
            </w:pPr>
            <w:r>
              <w:rPr>
                <w:color w:val="000000"/>
                <w:lang w:eastAsia="en-GB"/>
              </w:rPr>
              <w:t>6</w:t>
            </w:r>
          </w:p>
        </w:tc>
        <w:tc>
          <w:tcPr>
            <w:tcW w:w="1218" w:type="dxa"/>
            <w:noWrap/>
            <w:hideMark/>
          </w:tcPr>
          <w:p w14:paraId="642FDC89" w14:textId="77777777" w:rsidR="000958E3" w:rsidRDefault="000958E3">
            <w:pPr>
              <w:jc w:val="center"/>
              <w:rPr>
                <w:color w:val="000000"/>
                <w:lang w:eastAsia="en-GB"/>
              </w:rPr>
            </w:pPr>
            <w:r>
              <w:rPr>
                <w:color w:val="000000"/>
                <w:lang w:eastAsia="en-GB"/>
              </w:rPr>
              <w:t>10</w:t>
            </w:r>
          </w:p>
        </w:tc>
      </w:tr>
      <w:tr w:rsidR="000958E3" w14:paraId="13939B68" w14:textId="77777777" w:rsidTr="000958E3">
        <w:trPr>
          <w:trHeight w:val="310"/>
        </w:trPr>
        <w:tc>
          <w:tcPr>
            <w:tcW w:w="5180" w:type="dxa"/>
            <w:noWrap/>
            <w:hideMark/>
          </w:tcPr>
          <w:p w14:paraId="0E25C5C9" w14:textId="77777777" w:rsidR="000958E3" w:rsidRDefault="000958E3">
            <w:pPr>
              <w:rPr>
                <w:color w:val="000000"/>
                <w:lang w:eastAsia="en-GB"/>
              </w:rPr>
            </w:pPr>
            <w:r>
              <w:rPr>
                <w:color w:val="000000"/>
                <w:lang w:eastAsia="en-GB"/>
              </w:rPr>
              <w:t>Confidentiality</w:t>
            </w:r>
          </w:p>
        </w:tc>
        <w:tc>
          <w:tcPr>
            <w:tcW w:w="1218" w:type="dxa"/>
            <w:noWrap/>
            <w:hideMark/>
          </w:tcPr>
          <w:p w14:paraId="5A2171A8" w14:textId="77777777" w:rsidR="000958E3" w:rsidRDefault="000958E3">
            <w:pPr>
              <w:jc w:val="center"/>
              <w:rPr>
                <w:color w:val="000000"/>
                <w:lang w:eastAsia="en-GB"/>
              </w:rPr>
            </w:pPr>
            <w:r>
              <w:rPr>
                <w:color w:val="000000"/>
                <w:lang w:eastAsia="en-GB"/>
              </w:rPr>
              <w:t>44</w:t>
            </w:r>
          </w:p>
        </w:tc>
        <w:tc>
          <w:tcPr>
            <w:tcW w:w="1218" w:type="dxa"/>
            <w:noWrap/>
            <w:hideMark/>
          </w:tcPr>
          <w:p w14:paraId="5012185E" w14:textId="77777777" w:rsidR="000958E3" w:rsidRDefault="000958E3">
            <w:pPr>
              <w:jc w:val="center"/>
              <w:rPr>
                <w:color w:val="000000"/>
                <w:lang w:eastAsia="en-GB"/>
              </w:rPr>
            </w:pPr>
            <w:r>
              <w:rPr>
                <w:color w:val="000000"/>
                <w:lang w:eastAsia="en-GB"/>
              </w:rPr>
              <w:t>27</w:t>
            </w:r>
          </w:p>
        </w:tc>
        <w:tc>
          <w:tcPr>
            <w:tcW w:w="1218" w:type="dxa"/>
            <w:noWrap/>
            <w:hideMark/>
          </w:tcPr>
          <w:p w14:paraId="613D9BEC" w14:textId="77777777" w:rsidR="000958E3" w:rsidRDefault="000958E3">
            <w:pPr>
              <w:jc w:val="center"/>
              <w:rPr>
                <w:color w:val="000000"/>
                <w:lang w:eastAsia="en-GB"/>
              </w:rPr>
            </w:pPr>
            <w:r>
              <w:rPr>
                <w:color w:val="000000"/>
                <w:lang w:eastAsia="en-GB"/>
              </w:rPr>
              <w:t>36</w:t>
            </w:r>
          </w:p>
        </w:tc>
      </w:tr>
      <w:tr w:rsidR="000958E3" w14:paraId="3DBA2716" w14:textId="77777777" w:rsidTr="000958E3">
        <w:trPr>
          <w:trHeight w:val="310"/>
        </w:trPr>
        <w:tc>
          <w:tcPr>
            <w:tcW w:w="5180" w:type="dxa"/>
            <w:noWrap/>
            <w:hideMark/>
          </w:tcPr>
          <w:p w14:paraId="20BDA320" w14:textId="77777777" w:rsidR="000958E3" w:rsidRDefault="000958E3">
            <w:pPr>
              <w:rPr>
                <w:color w:val="000000"/>
                <w:lang w:eastAsia="en-GB"/>
              </w:rPr>
            </w:pPr>
            <w:r>
              <w:rPr>
                <w:color w:val="000000"/>
                <w:lang w:eastAsia="en-GB"/>
              </w:rPr>
              <w:t>Discreditable Conduct</w:t>
            </w:r>
          </w:p>
        </w:tc>
        <w:tc>
          <w:tcPr>
            <w:tcW w:w="1218" w:type="dxa"/>
            <w:noWrap/>
            <w:hideMark/>
          </w:tcPr>
          <w:p w14:paraId="2627BAE6" w14:textId="77777777" w:rsidR="000958E3" w:rsidRDefault="000958E3">
            <w:pPr>
              <w:jc w:val="center"/>
              <w:rPr>
                <w:color w:val="000000"/>
                <w:lang w:eastAsia="en-GB"/>
              </w:rPr>
            </w:pPr>
            <w:r>
              <w:rPr>
                <w:color w:val="000000"/>
                <w:lang w:eastAsia="en-GB"/>
              </w:rPr>
              <w:t>307</w:t>
            </w:r>
          </w:p>
        </w:tc>
        <w:tc>
          <w:tcPr>
            <w:tcW w:w="1218" w:type="dxa"/>
            <w:noWrap/>
            <w:hideMark/>
          </w:tcPr>
          <w:p w14:paraId="5D39CCD7" w14:textId="77777777" w:rsidR="000958E3" w:rsidRDefault="000958E3">
            <w:pPr>
              <w:jc w:val="center"/>
              <w:rPr>
                <w:color w:val="000000"/>
                <w:lang w:eastAsia="en-GB"/>
              </w:rPr>
            </w:pPr>
            <w:r>
              <w:rPr>
                <w:color w:val="000000"/>
                <w:lang w:eastAsia="en-GB"/>
              </w:rPr>
              <w:t>336</w:t>
            </w:r>
          </w:p>
        </w:tc>
        <w:tc>
          <w:tcPr>
            <w:tcW w:w="1218" w:type="dxa"/>
            <w:noWrap/>
            <w:hideMark/>
          </w:tcPr>
          <w:p w14:paraId="0D74324B" w14:textId="77777777" w:rsidR="000958E3" w:rsidRDefault="000958E3">
            <w:pPr>
              <w:jc w:val="center"/>
              <w:rPr>
                <w:color w:val="000000"/>
                <w:lang w:eastAsia="en-GB"/>
              </w:rPr>
            </w:pPr>
            <w:r>
              <w:rPr>
                <w:color w:val="000000"/>
                <w:lang w:eastAsia="en-GB"/>
              </w:rPr>
              <w:t>401</w:t>
            </w:r>
          </w:p>
        </w:tc>
      </w:tr>
      <w:tr w:rsidR="000958E3" w14:paraId="7AEDADD5" w14:textId="77777777" w:rsidTr="000958E3">
        <w:trPr>
          <w:trHeight w:val="310"/>
        </w:trPr>
        <w:tc>
          <w:tcPr>
            <w:tcW w:w="5180" w:type="dxa"/>
            <w:noWrap/>
            <w:hideMark/>
          </w:tcPr>
          <w:p w14:paraId="297A478B" w14:textId="77777777" w:rsidR="000958E3" w:rsidRDefault="000958E3">
            <w:pPr>
              <w:rPr>
                <w:color w:val="000000"/>
                <w:lang w:eastAsia="en-GB"/>
              </w:rPr>
            </w:pPr>
            <w:r>
              <w:rPr>
                <w:color w:val="000000"/>
                <w:lang w:eastAsia="en-GB"/>
              </w:rPr>
              <w:t>Duties and Responsibilities</w:t>
            </w:r>
          </w:p>
        </w:tc>
        <w:tc>
          <w:tcPr>
            <w:tcW w:w="1218" w:type="dxa"/>
            <w:noWrap/>
            <w:hideMark/>
          </w:tcPr>
          <w:p w14:paraId="53175D16" w14:textId="77777777" w:rsidR="000958E3" w:rsidRDefault="000958E3">
            <w:pPr>
              <w:jc w:val="center"/>
              <w:rPr>
                <w:color w:val="000000"/>
                <w:lang w:eastAsia="en-GB"/>
              </w:rPr>
            </w:pPr>
            <w:r>
              <w:rPr>
                <w:color w:val="000000"/>
                <w:lang w:eastAsia="en-GB"/>
              </w:rPr>
              <w:t>50</w:t>
            </w:r>
          </w:p>
        </w:tc>
        <w:tc>
          <w:tcPr>
            <w:tcW w:w="1218" w:type="dxa"/>
            <w:noWrap/>
            <w:hideMark/>
          </w:tcPr>
          <w:p w14:paraId="425AFAAC" w14:textId="77777777" w:rsidR="000958E3" w:rsidRDefault="000958E3">
            <w:pPr>
              <w:jc w:val="center"/>
              <w:rPr>
                <w:color w:val="000000"/>
                <w:lang w:eastAsia="en-GB"/>
              </w:rPr>
            </w:pPr>
            <w:r>
              <w:rPr>
                <w:color w:val="000000"/>
                <w:lang w:eastAsia="en-GB"/>
              </w:rPr>
              <w:t>52</w:t>
            </w:r>
          </w:p>
        </w:tc>
        <w:tc>
          <w:tcPr>
            <w:tcW w:w="1218" w:type="dxa"/>
            <w:noWrap/>
            <w:hideMark/>
          </w:tcPr>
          <w:p w14:paraId="374F5E9E" w14:textId="77777777" w:rsidR="000958E3" w:rsidRDefault="000958E3">
            <w:pPr>
              <w:jc w:val="center"/>
              <w:rPr>
                <w:color w:val="000000"/>
                <w:lang w:eastAsia="en-GB"/>
              </w:rPr>
            </w:pPr>
            <w:r>
              <w:rPr>
                <w:color w:val="000000"/>
                <w:lang w:eastAsia="en-GB"/>
              </w:rPr>
              <w:t>42</w:t>
            </w:r>
          </w:p>
        </w:tc>
      </w:tr>
      <w:tr w:rsidR="000958E3" w14:paraId="3CDEDA23" w14:textId="77777777" w:rsidTr="000958E3">
        <w:trPr>
          <w:trHeight w:val="310"/>
        </w:trPr>
        <w:tc>
          <w:tcPr>
            <w:tcW w:w="5180" w:type="dxa"/>
            <w:noWrap/>
            <w:hideMark/>
          </w:tcPr>
          <w:p w14:paraId="0B32CDCD" w14:textId="77777777" w:rsidR="000958E3" w:rsidRDefault="000958E3">
            <w:pPr>
              <w:rPr>
                <w:color w:val="000000"/>
                <w:lang w:eastAsia="en-GB"/>
              </w:rPr>
            </w:pPr>
            <w:r>
              <w:rPr>
                <w:color w:val="000000"/>
                <w:lang w:eastAsia="en-GB"/>
              </w:rPr>
              <w:t>Equality and Diversity</w:t>
            </w:r>
          </w:p>
        </w:tc>
        <w:tc>
          <w:tcPr>
            <w:tcW w:w="1218" w:type="dxa"/>
            <w:noWrap/>
            <w:hideMark/>
          </w:tcPr>
          <w:p w14:paraId="370DEA0B" w14:textId="77777777" w:rsidR="000958E3" w:rsidRDefault="000958E3">
            <w:pPr>
              <w:jc w:val="center"/>
              <w:rPr>
                <w:color w:val="000000"/>
                <w:lang w:eastAsia="en-GB"/>
              </w:rPr>
            </w:pPr>
            <w:r>
              <w:rPr>
                <w:color w:val="000000"/>
                <w:lang w:eastAsia="en-GB"/>
              </w:rPr>
              <w:t>4</w:t>
            </w:r>
          </w:p>
        </w:tc>
        <w:tc>
          <w:tcPr>
            <w:tcW w:w="1218" w:type="dxa"/>
            <w:noWrap/>
            <w:hideMark/>
          </w:tcPr>
          <w:p w14:paraId="2BD88728" w14:textId="77777777" w:rsidR="000958E3" w:rsidRDefault="000958E3">
            <w:pPr>
              <w:jc w:val="center"/>
              <w:rPr>
                <w:color w:val="000000"/>
                <w:lang w:eastAsia="en-GB"/>
              </w:rPr>
            </w:pPr>
            <w:r>
              <w:rPr>
                <w:color w:val="000000"/>
                <w:lang w:eastAsia="en-GB"/>
              </w:rPr>
              <w:t>7</w:t>
            </w:r>
          </w:p>
        </w:tc>
        <w:tc>
          <w:tcPr>
            <w:tcW w:w="1218" w:type="dxa"/>
            <w:noWrap/>
            <w:hideMark/>
          </w:tcPr>
          <w:p w14:paraId="2CC5D73C" w14:textId="77777777" w:rsidR="000958E3" w:rsidRDefault="000958E3">
            <w:pPr>
              <w:jc w:val="center"/>
              <w:rPr>
                <w:color w:val="000000"/>
                <w:lang w:eastAsia="en-GB"/>
              </w:rPr>
            </w:pPr>
            <w:r>
              <w:rPr>
                <w:color w:val="000000"/>
                <w:lang w:eastAsia="en-GB"/>
              </w:rPr>
              <w:t>5</w:t>
            </w:r>
          </w:p>
        </w:tc>
      </w:tr>
      <w:tr w:rsidR="000958E3" w14:paraId="451CD380" w14:textId="77777777" w:rsidTr="000958E3">
        <w:trPr>
          <w:trHeight w:val="310"/>
        </w:trPr>
        <w:tc>
          <w:tcPr>
            <w:tcW w:w="5180" w:type="dxa"/>
            <w:noWrap/>
            <w:hideMark/>
          </w:tcPr>
          <w:p w14:paraId="4C63332D" w14:textId="77777777" w:rsidR="000958E3" w:rsidRDefault="000958E3">
            <w:pPr>
              <w:rPr>
                <w:color w:val="000000"/>
                <w:lang w:eastAsia="en-GB"/>
              </w:rPr>
            </w:pPr>
            <w:r>
              <w:rPr>
                <w:color w:val="000000"/>
                <w:lang w:eastAsia="en-GB"/>
              </w:rPr>
              <w:lastRenderedPageBreak/>
              <w:t>Fitness for Duty</w:t>
            </w:r>
          </w:p>
        </w:tc>
        <w:tc>
          <w:tcPr>
            <w:tcW w:w="1218" w:type="dxa"/>
            <w:noWrap/>
            <w:hideMark/>
          </w:tcPr>
          <w:p w14:paraId="14AF239C" w14:textId="77777777" w:rsidR="000958E3" w:rsidRDefault="000958E3">
            <w:pPr>
              <w:jc w:val="center"/>
              <w:rPr>
                <w:color w:val="000000"/>
                <w:lang w:eastAsia="en-GB"/>
              </w:rPr>
            </w:pPr>
            <w:r>
              <w:rPr>
                <w:color w:val="000000"/>
                <w:lang w:eastAsia="en-GB"/>
              </w:rPr>
              <w:t>0</w:t>
            </w:r>
          </w:p>
        </w:tc>
        <w:tc>
          <w:tcPr>
            <w:tcW w:w="1218" w:type="dxa"/>
            <w:noWrap/>
            <w:hideMark/>
          </w:tcPr>
          <w:p w14:paraId="1DF5DE7B" w14:textId="77777777" w:rsidR="000958E3" w:rsidRDefault="000958E3">
            <w:pPr>
              <w:jc w:val="center"/>
              <w:rPr>
                <w:color w:val="000000"/>
                <w:lang w:eastAsia="en-GB"/>
              </w:rPr>
            </w:pPr>
            <w:r>
              <w:rPr>
                <w:color w:val="000000"/>
                <w:lang w:eastAsia="en-GB"/>
              </w:rPr>
              <w:t>4</w:t>
            </w:r>
          </w:p>
        </w:tc>
        <w:tc>
          <w:tcPr>
            <w:tcW w:w="1218" w:type="dxa"/>
            <w:noWrap/>
            <w:hideMark/>
          </w:tcPr>
          <w:p w14:paraId="7C64E11B" w14:textId="77777777" w:rsidR="000958E3" w:rsidRDefault="000958E3">
            <w:pPr>
              <w:jc w:val="center"/>
              <w:rPr>
                <w:color w:val="000000"/>
                <w:lang w:eastAsia="en-GB"/>
              </w:rPr>
            </w:pPr>
            <w:r>
              <w:rPr>
                <w:color w:val="000000"/>
                <w:lang w:eastAsia="en-GB"/>
              </w:rPr>
              <w:t>0</w:t>
            </w:r>
          </w:p>
        </w:tc>
      </w:tr>
      <w:tr w:rsidR="000958E3" w14:paraId="5AC482D5" w14:textId="77777777" w:rsidTr="000958E3">
        <w:trPr>
          <w:trHeight w:val="310"/>
        </w:trPr>
        <w:tc>
          <w:tcPr>
            <w:tcW w:w="5180" w:type="dxa"/>
            <w:noWrap/>
            <w:hideMark/>
          </w:tcPr>
          <w:p w14:paraId="7DEAB7BA" w14:textId="77777777" w:rsidR="000958E3" w:rsidRDefault="000958E3">
            <w:pPr>
              <w:rPr>
                <w:color w:val="000000"/>
                <w:lang w:eastAsia="en-GB"/>
              </w:rPr>
            </w:pPr>
            <w:r>
              <w:rPr>
                <w:color w:val="000000"/>
                <w:lang w:eastAsia="en-GB"/>
              </w:rPr>
              <w:t>Honesty and Integrity</w:t>
            </w:r>
          </w:p>
        </w:tc>
        <w:tc>
          <w:tcPr>
            <w:tcW w:w="1218" w:type="dxa"/>
            <w:noWrap/>
            <w:hideMark/>
          </w:tcPr>
          <w:p w14:paraId="30975FCB" w14:textId="77777777" w:rsidR="000958E3" w:rsidRDefault="000958E3">
            <w:pPr>
              <w:jc w:val="center"/>
              <w:rPr>
                <w:color w:val="000000"/>
                <w:lang w:eastAsia="en-GB"/>
              </w:rPr>
            </w:pPr>
            <w:r>
              <w:rPr>
                <w:color w:val="000000"/>
                <w:lang w:eastAsia="en-GB"/>
              </w:rPr>
              <w:t>25</w:t>
            </w:r>
          </w:p>
        </w:tc>
        <w:tc>
          <w:tcPr>
            <w:tcW w:w="1218" w:type="dxa"/>
            <w:noWrap/>
            <w:hideMark/>
          </w:tcPr>
          <w:p w14:paraId="3A42C716" w14:textId="77777777" w:rsidR="000958E3" w:rsidRDefault="000958E3">
            <w:pPr>
              <w:jc w:val="center"/>
              <w:rPr>
                <w:color w:val="000000"/>
                <w:lang w:eastAsia="en-GB"/>
              </w:rPr>
            </w:pPr>
            <w:r>
              <w:rPr>
                <w:color w:val="000000"/>
                <w:lang w:eastAsia="en-GB"/>
              </w:rPr>
              <w:t>34</w:t>
            </w:r>
          </w:p>
        </w:tc>
        <w:tc>
          <w:tcPr>
            <w:tcW w:w="1218" w:type="dxa"/>
            <w:noWrap/>
            <w:hideMark/>
          </w:tcPr>
          <w:p w14:paraId="2EDC76C0" w14:textId="77777777" w:rsidR="000958E3" w:rsidRDefault="000958E3">
            <w:pPr>
              <w:jc w:val="center"/>
              <w:rPr>
                <w:color w:val="000000"/>
                <w:lang w:eastAsia="en-GB"/>
              </w:rPr>
            </w:pPr>
            <w:r>
              <w:rPr>
                <w:color w:val="000000"/>
                <w:lang w:eastAsia="en-GB"/>
              </w:rPr>
              <w:t>61</w:t>
            </w:r>
          </w:p>
        </w:tc>
      </w:tr>
      <w:tr w:rsidR="000958E3" w14:paraId="311D28FE" w14:textId="77777777" w:rsidTr="000958E3">
        <w:trPr>
          <w:trHeight w:val="310"/>
        </w:trPr>
        <w:tc>
          <w:tcPr>
            <w:tcW w:w="5180" w:type="dxa"/>
            <w:noWrap/>
            <w:hideMark/>
          </w:tcPr>
          <w:p w14:paraId="3FDC127A" w14:textId="77777777" w:rsidR="000958E3" w:rsidRDefault="000958E3">
            <w:pPr>
              <w:rPr>
                <w:color w:val="000000"/>
                <w:lang w:eastAsia="en-GB"/>
              </w:rPr>
            </w:pPr>
            <w:r>
              <w:rPr>
                <w:color w:val="000000"/>
                <w:lang w:eastAsia="en-GB"/>
              </w:rPr>
              <w:t>Neglect of duty</w:t>
            </w:r>
          </w:p>
        </w:tc>
        <w:tc>
          <w:tcPr>
            <w:tcW w:w="1218" w:type="dxa"/>
            <w:noWrap/>
            <w:hideMark/>
          </w:tcPr>
          <w:p w14:paraId="78BD97C7" w14:textId="77777777" w:rsidR="000958E3" w:rsidRDefault="000958E3">
            <w:pPr>
              <w:jc w:val="center"/>
              <w:rPr>
                <w:color w:val="000000"/>
                <w:lang w:eastAsia="en-GB"/>
              </w:rPr>
            </w:pPr>
            <w:r>
              <w:rPr>
                <w:color w:val="000000"/>
                <w:lang w:eastAsia="en-GB"/>
              </w:rPr>
              <w:t>0</w:t>
            </w:r>
          </w:p>
        </w:tc>
        <w:tc>
          <w:tcPr>
            <w:tcW w:w="1218" w:type="dxa"/>
            <w:noWrap/>
            <w:hideMark/>
          </w:tcPr>
          <w:p w14:paraId="1C7495BF" w14:textId="77777777" w:rsidR="000958E3" w:rsidRDefault="000958E3">
            <w:pPr>
              <w:jc w:val="center"/>
              <w:rPr>
                <w:color w:val="000000"/>
                <w:lang w:eastAsia="en-GB"/>
              </w:rPr>
            </w:pPr>
            <w:r>
              <w:rPr>
                <w:color w:val="000000"/>
                <w:lang w:eastAsia="en-GB"/>
              </w:rPr>
              <w:t>0</w:t>
            </w:r>
          </w:p>
        </w:tc>
        <w:tc>
          <w:tcPr>
            <w:tcW w:w="1218" w:type="dxa"/>
            <w:noWrap/>
            <w:hideMark/>
          </w:tcPr>
          <w:p w14:paraId="3FA17BF4" w14:textId="77777777" w:rsidR="000958E3" w:rsidRDefault="000958E3">
            <w:pPr>
              <w:jc w:val="center"/>
              <w:rPr>
                <w:color w:val="000000"/>
                <w:lang w:eastAsia="en-GB"/>
              </w:rPr>
            </w:pPr>
            <w:r>
              <w:rPr>
                <w:color w:val="000000"/>
                <w:lang w:eastAsia="en-GB"/>
              </w:rPr>
              <w:t>1</w:t>
            </w:r>
          </w:p>
        </w:tc>
      </w:tr>
      <w:tr w:rsidR="000958E3" w14:paraId="4B4FD974" w14:textId="77777777" w:rsidTr="000958E3">
        <w:trPr>
          <w:trHeight w:val="310"/>
        </w:trPr>
        <w:tc>
          <w:tcPr>
            <w:tcW w:w="5180" w:type="dxa"/>
            <w:noWrap/>
            <w:hideMark/>
          </w:tcPr>
          <w:p w14:paraId="46BA5A96" w14:textId="77777777" w:rsidR="000958E3" w:rsidRDefault="000958E3">
            <w:pPr>
              <w:rPr>
                <w:color w:val="000000"/>
                <w:lang w:eastAsia="en-GB"/>
              </w:rPr>
            </w:pPr>
            <w:r>
              <w:rPr>
                <w:color w:val="000000"/>
                <w:lang w:eastAsia="en-GB"/>
              </w:rPr>
              <w:t>Orders and Instructions</w:t>
            </w:r>
          </w:p>
        </w:tc>
        <w:tc>
          <w:tcPr>
            <w:tcW w:w="1218" w:type="dxa"/>
            <w:noWrap/>
            <w:hideMark/>
          </w:tcPr>
          <w:p w14:paraId="7631FCD0" w14:textId="77777777" w:rsidR="000958E3" w:rsidRDefault="000958E3">
            <w:pPr>
              <w:jc w:val="center"/>
              <w:rPr>
                <w:color w:val="000000"/>
                <w:lang w:eastAsia="en-GB"/>
              </w:rPr>
            </w:pPr>
            <w:r>
              <w:rPr>
                <w:color w:val="000000"/>
                <w:lang w:eastAsia="en-GB"/>
              </w:rPr>
              <w:t>11</w:t>
            </w:r>
          </w:p>
        </w:tc>
        <w:tc>
          <w:tcPr>
            <w:tcW w:w="1218" w:type="dxa"/>
            <w:noWrap/>
            <w:hideMark/>
          </w:tcPr>
          <w:p w14:paraId="76BCACF9" w14:textId="77777777" w:rsidR="000958E3" w:rsidRDefault="000958E3">
            <w:pPr>
              <w:jc w:val="center"/>
              <w:rPr>
                <w:color w:val="000000"/>
                <w:lang w:eastAsia="en-GB"/>
              </w:rPr>
            </w:pPr>
            <w:r>
              <w:rPr>
                <w:color w:val="000000"/>
                <w:lang w:eastAsia="en-GB"/>
              </w:rPr>
              <w:t>11</w:t>
            </w:r>
          </w:p>
        </w:tc>
        <w:tc>
          <w:tcPr>
            <w:tcW w:w="1218" w:type="dxa"/>
            <w:noWrap/>
            <w:hideMark/>
          </w:tcPr>
          <w:p w14:paraId="3F44BE93" w14:textId="77777777" w:rsidR="000958E3" w:rsidRDefault="000958E3">
            <w:pPr>
              <w:jc w:val="center"/>
              <w:rPr>
                <w:color w:val="000000"/>
                <w:lang w:eastAsia="en-GB"/>
              </w:rPr>
            </w:pPr>
            <w:r>
              <w:rPr>
                <w:color w:val="000000"/>
                <w:lang w:eastAsia="en-GB"/>
              </w:rPr>
              <w:t>6</w:t>
            </w:r>
          </w:p>
        </w:tc>
      </w:tr>
      <w:tr w:rsidR="000958E3" w14:paraId="24CA7A9F" w14:textId="77777777" w:rsidTr="000958E3">
        <w:trPr>
          <w:trHeight w:val="310"/>
        </w:trPr>
        <w:tc>
          <w:tcPr>
            <w:tcW w:w="5180" w:type="dxa"/>
            <w:noWrap/>
            <w:hideMark/>
          </w:tcPr>
          <w:p w14:paraId="51561EFE" w14:textId="77777777" w:rsidR="000958E3" w:rsidRDefault="000958E3">
            <w:pPr>
              <w:rPr>
                <w:color w:val="000000"/>
                <w:lang w:eastAsia="en-GB"/>
              </w:rPr>
            </w:pPr>
            <w:r>
              <w:rPr>
                <w:color w:val="000000"/>
                <w:lang w:eastAsia="en-GB"/>
              </w:rPr>
              <w:t>Use of Force</w:t>
            </w:r>
          </w:p>
        </w:tc>
        <w:tc>
          <w:tcPr>
            <w:tcW w:w="1218" w:type="dxa"/>
            <w:noWrap/>
            <w:hideMark/>
          </w:tcPr>
          <w:p w14:paraId="6FEFC6AB" w14:textId="77777777" w:rsidR="000958E3" w:rsidRDefault="000958E3">
            <w:pPr>
              <w:jc w:val="center"/>
              <w:rPr>
                <w:color w:val="000000"/>
                <w:lang w:eastAsia="en-GB"/>
              </w:rPr>
            </w:pPr>
            <w:r>
              <w:rPr>
                <w:color w:val="000000"/>
                <w:lang w:eastAsia="en-GB"/>
              </w:rPr>
              <w:t>20</w:t>
            </w:r>
          </w:p>
        </w:tc>
        <w:tc>
          <w:tcPr>
            <w:tcW w:w="1218" w:type="dxa"/>
            <w:noWrap/>
            <w:hideMark/>
          </w:tcPr>
          <w:p w14:paraId="5CA58A80" w14:textId="77777777" w:rsidR="000958E3" w:rsidRDefault="000958E3">
            <w:pPr>
              <w:jc w:val="center"/>
              <w:rPr>
                <w:color w:val="000000"/>
                <w:lang w:eastAsia="en-GB"/>
              </w:rPr>
            </w:pPr>
            <w:r>
              <w:rPr>
                <w:color w:val="000000"/>
                <w:lang w:eastAsia="en-GB"/>
              </w:rPr>
              <w:t>20</w:t>
            </w:r>
          </w:p>
        </w:tc>
        <w:tc>
          <w:tcPr>
            <w:tcW w:w="1218" w:type="dxa"/>
            <w:noWrap/>
            <w:hideMark/>
          </w:tcPr>
          <w:p w14:paraId="55BF3E6B" w14:textId="77777777" w:rsidR="000958E3" w:rsidRDefault="000958E3">
            <w:pPr>
              <w:jc w:val="center"/>
              <w:rPr>
                <w:color w:val="000000"/>
                <w:lang w:eastAsia="en-GB"/>
              </w:rPr>
            </w:pPr>
            <w:r>
              <w:rPr>
                <w:color w:val="000000"/>
                <w:lang w:eastAsia="en-GB"/>
              </w:rPr>
              <w:t>18</w:t>
            </w:r>
          </w:p>
        </w:tc>
      </w:tr>
      <w:tr w:rsidR="000958E3" w14:paraId="0AD10424" w14:textId="77777777" w:rsidTr="000958E3">
        <w:trPr>
          <w:trHeight w:val="310"/>
        </w:trPr>
        <w:tc>
          <w:tcPr>
            <w:tcW w:w="5180" w:type="dxa"/>
            <w:noWrap/>
            <w:hideMark/>
          </w:tcPr>
          <w:p w14:paraId="06CEE0E2" w14:textId="351D5C2F" w:rsidR="000958E3" w:rsidRDefault="000958E3">
            <w:pPr>
              <w:rPr>
                <w:b/>
                <w:bCs/>
                <w:color w:val="000000"/>
                <w:lang w:eastAsia="en-GB"/>
              </w:rPr>
            </w:pPr>
            <w:r>
              <w:rPr>
                <w:b/>
                <w:bCs/>
                <w:color w:val="000000"/>
                <w:lang w:eastAsia="en-GB"/>
              </w:rPr>
              <w:t>Total</w:t>
            </w:r>
          </w:p>
        </w:tc>
        <w:tc>
          <w:tcPr>
            <w:tcW w:w="1218" w:type="dxa"/>
            <w:noWrap/>
            <w:hideMark/>
          </w:tcPr>
          <w:p w14:paraId="4995FDA4" w14:textId="77777777" w:rsidR="000958E3" w:rsidRDefault="000958E3">
            <w:pPr>
              <w:jc w:val="center"/>
              <w:rPr>
                <w:b/>
                <w:bCs/>
                <w:color w:val="000000"/>
                <w:lang w:eastAsia="en-GB"/>
              </w:rPr>
            </w:pPr>
            <w:r>
              <w:rPr>
                <w:b/>
                <w:bCs/>
                <w:color w:val="000000"/>
                <w:lang w:eastAsia="en-GB"/>
              </w:rPr>
              <w:t>535</w:t>
            </w:r>
          </w:p>
        </w:tc>
        <w:tc>
          <w:tcPr>
            <w:tcW w:w="1218" w:type="dxa"/>
            <w:noWrap/>
            <w:hideMark/>
          </w:tcPr>
          <w:p w14:paraId="1A30579E" w14:textId="77777777" w:rsidR="000958E3" w:rsidRDefault="000958E3">
            <w:pPr>
              <w:jc w:val="center"/>
              <w:rPr>
                <w:b/>
                <w:bCs/>
                <w:color w:val="000000"/>
                <w:lang w:eastAsia="en-GB"/>
              </w:rPr>
            </w:pPr>
            <w:r>
              <w:rPr>
                <w:b/>
                <w:bCs/>
                <w:color w:val="000000"/>
                <w:lang w:eastAsia="en-GB"/>
              </w:rPr>
              <w:t>614</w:t>
            </w:r>
          </w:p>
        </w:tc>
        <w:tc>
          <w:tcPr>
            <w:tcW w:w="1218" w:type="dxa"/>
            <w:noWrap/>
            <w:hideMark/>
          </w:tcPr>
          <w:p w14:paraId="4B9E1679" w14:textId="77777777" w:rsidR="000958E3" w:rsidRDefault="000958E3">
            <w:pPr>
              <w:jc w:val="center"/>
              <w:rPr>
                <w:b/>
                <w:bCs/>
                <w:color w:val="000000"/>
                <w:lang w:eastAsia="en-GB"/>
              </w:rPr>
            </w:pPr>
            <w:r>
              <w:rPr>
                <w:b/>
                <w:bCs/>
                <w:color w:val="000000"/>
                <w:lang w:eastAsia="en-GB"/>
              </w:rPr>
              <w:t>676</w:t>
            </w:r>
          </w:p>
        </w:tc>
      </w:tr>
    </w:tbl>
    <w:p w14:paraId="68720D28" w14:textId="77777777" w:rsidR="008168F1" w:rsidRDefault="008168F1" w:rsidP="002963B9">
      <w:pPr>
        <w:tabs>
          <w:tab w:val="left" w:pos="5400"/>
        </w:tabs>
        <w:rPr>
          <w:i/>
          <w:iCs/>
        </w:rPr>
      </w:pPr>
    </w:p>
    <w:p w14:paraId="10878A75" w14:textId="00F3F40B" w:rsidR="001C1CD6" w:rsidRDefault="001C1CD6" w:rsidP="002963B9">
      <w:pPr>
        <w:tabs>
          <w:tab w:val="left" w:pos="5400"/>
        </w:tabs>
        <w:rPr>
          <w:i/>
          <w:iCs/>
        </w:rPr>
      </w:pPr>
      <w:r w:rsidRPr="001C1CD6">
        <w:rPr>
          <w:i/>
          <w:iCs/>
        </w:rPr>
        <w:t>Table</w:t>
      </w:r>
      <w:r>
        <w:rPr>
          <w:i/>
          <w:iCs/>
        </w:rPr>
        <w:t xml:space="preserve"> 6</w:t>
      </w:r>
      <w:r w:rsidR="00996911">
        <w:rPr>
          <w:i/>
          <w:iCs/>
        </w:rPr>
        <w:t xml:space="preserve"> - </w:t>
      </w:r>
      <w:r w:rsidRPr="001C1CD6">
        <w:rPr>
          <w:i/>
          <w:iCs/>
        </w:rPr>
        <w:t xml:space="preserve">Allegations attached to preliminary conduct </w:t>
      </w:r>
      <w:r w:rsidR="00E51D05">
        <w:rPr>
          <w:i/>
          <w:iCs/>
        </w:rPr>
        <w:t>cases</w:t>
      </w:r>
      <w:r w:rsidRPr="001C1CD6">
        <w:rPr>
          <w:i/>
          <w:iCs/>
        </w:rPr>
        <w:t xml:space="preserve">, by allegation disposal and financial year </w:t>
      </w:r>
    </w:p>
    <w:tbl>
      <w:tblPr>
        <w:tblStyle w:val="TableGrid"/>
        <w:tblW w:w="8834" w:type="dxa"/>
        <w:tblLook w:val="04A0" w:firstRow="1" w:lastRow="0" w:firstColumn="1" w:lastColumn="0" w:noHBand="0" w:noVBand="1"/>
        <w:tblCaption w:val="Table 6 - Allegations attached to preliminary conduct assessments, by allegation disposal and financial year 1 2 3"/>
        <w:tblDescription w:val="Table 6 -  Allegations attached to preliminary conduct assessments, by allegation disposal and financial year 1 2 3"/>
      </w:tblPr>
      <w:tblGrid>
        <w:gridCol w:w="5180"/>
        <w:gridCol w:w="1218"/>
        <w:gridCol w:w="1218"/>
        <w:gridCol w:w="1218"/>
      </w:tblGrid>
      <w:tr w:rsidR="000958E3" w14:paraId="5D89C805" w14:textId="77777777" w:rsidTr="000958E3">
        <w:trPr>
          <w:trHeight w:val="310"/>
        </w:trPr>
        <w:tc>
          <w:tcPr>
            <w:tcW w:w="5180" w:type="dxa"/>
            <w:noWrap/>
            <w:hideMark/>
          </w:tcPr>
          <w:p w14:paraId="3134571C" w14:textId="77777777" w:rsidR="000958E3" w:rsidRDefault="000958E3">
            <w:pPr>
              <w:rPr>
                <w:b/>
                <w:bCs/>
                <w:color w:val="000000"/>
                <w:lang w:eastAsia="en-GB"/>
              </w:rPr>
            </w:pPr>
            <w:r>
              <w:rPr>
                <w:b/>
                <w:bCs/>
                <w:color w:val="000000"/>
                <w:lang w:eastAsia="en-GB"/>
              </w:rPr>
              <w:t>Allegation Disposal</w:t>
            </w:r>
          </w:p>
        </w:tc>
        <w:tc>
          <w:tcPr>
            <w:tcW w:w="1218" w:type="dxa"/>
            <w:noWrap/>
            <w:hideMark/>
          </w:tcPr>
          <w:p w14:paraId="3FFE95C7" w14:textId="77777777" w:rsidR="000958E3" w:rsidRDefault="000958E3">
            <w:pPr>
              <w:jc w:val="center"/>
              <w:rPr>
                <w:b/>
                <w:bCs/>
                <w:color w:val="000000"/>
                <w:lang w:eastAsia="en-GB"/>
              </w:rPr>
            </w:pPr>
            <w:r>
              <w:rPr>
                <w:b/>
                <w:bCs/>
                <w:color w:val="000000"/>
                <w:lang w:eastAsia="en-GB"/>
              </w:rPr>
              <w:t>2021/22</w:t>
            </w:r>
          </w:p>
        </w:tc>
        <w:tc>
          <w:tcPr>
            <w:tcW w:w="1218" w:type="dxa"/>
            <w:noWrap/>
            <w:hideMark/>
          </w:tcPr>
          <w:p w14:paraId="24C4CD82" w14:textId="77777777" w:rsidR="000958E3" w:rsidRDefault="000958E3">
            <w:pPr>
              <w:jc w:val="center"/>
              <w:rPr>
                <w:b/>
                <w:bCs/>
                <w:color w:val="000000"/>
                <w:lang w:eastAsia="en-GB"/>
              </w:rPr>
            </w:pPr>
            <w:r>
              <w:rPr>
                <w:b/>
                <w:bCs/>
                <w:color w:val="000000"/>
                <w:lang w:eastAsia="en-GB"/>
              </w:rPr>
              <w:t>2022/23</w:t>
            </w:r>
          </w:p>
        </w:tc>
        <w:tc>
          <w:tcPr>
            <w:tcW w:w="1218" w:type="dxa"/>
            <w:noWrap/>
            <w:hideMark/>
          </w:tcPr>
          <w:p w14:paraId="2D0CC261" w14:textId="77777777" w:rsidR="000958E3" w:rsidRDefault="000958E3">
            <w:pPr>
              <w:jc w:val="center"/>
              <w:rPr>
                <w:b/>
                <w:bCs/>
                <w:color w:val="000000"/>
                <w:lang w:eastAsia="en-GB"/>
              </w:rPr>
            </w:pPr>
            <w:r>
              <w:rPr>
                <w:b/>
                <w:bCs/>
                <w:color w:val="000000"/>
                <w:lang w:eastAsia="en-GB"/>
              </w:rPr>
              <w:t>2023/24</w:t>
            </w:r>
          </w:p>
        </w:tc>
      </w:tr>
      <w:tr w:rsidR="000958E3" w14:paraId="13B0DFD0" w14:textId="77777777" w:rsidTr="000958E3">
        <w:trPr>
          <w:trHeight w:val="310"/>
        </w:trPr>
        <w:tc>
          <w:tcPr>
            <w:tcW w:w="5180" w:type="dxa"/>
            <w:noWrap/>
            <w:hideMark/>
          </w:tcPr>
          <w:p w14:paraId="09CB5E48" w14:textId="77777777" w:rsidR="000958E3" w:rsidRDefault="000958E3">
            <w:pPr>
              <w:rPr>
                <w:color w:val="000000"/>
                <w:lang w:eastAsia="en-GB"/>
              </w:rPr>
            </w:pPr>
            <w:r>
              <w:rPr>
                <w:color w:val="000000"/>
                <w:lang w:eastAsia="en-GB"/>
              </w:rPr>
              <w:t>Hearing - Dismissal Without Notice</w:t>
            </w:r>
          </w:p>
        </w:tc>
        <w:tc>
          <w:tcPr>
            <w:tcW w:w="1218" w:type="dxa"/>
            <w:noWrap/>
            <w:hideMark/>
          </w:tcPr>
          <w:p w14:paraId="59ECAA4D" w14:textId="77777777" w:rsidR="000958E3" w:rsidRDefault="000958E3">
            <w:pPr>
              <w:jc w:val="center"/>
              <w:rPr>
                <w:color w:val="000000"/>
                <w:lang w:eastAsia="en-GB"/>
              </w:rPr>
            </w:pPr>
            <w:r>
              <w:rPr>
                <w:color w:val="000000"/>
                <w:lang w:eastAsia="en-GB"/>
              </w:rPr>
              <w:t>4</w:t>
            </w:r>
          </w:p>
        </w:tc>
        <w:tc>
          <w:tcPr>
            <w:tcW w:w="1218" w:type="dxa"/>
            <w:noWrap/>
            <w:hideMark/>
          </w:tcPr>
          <w:p w14:paraId="674E2403" w14:textId="77777777" w:rsidR="000958E3" w:rsidRDefault="000958E3">
            <w:pPr>
              <w:jc w:val="center"/>
              <w:rPr>
                <w:color w:val="000000"/>
                <w:lang w:eastAsia="en-GB"/>
              </w:rPr>
            </w:pPr>
            <w:r>
              <w:rPr>
                <w:color w:val="000000"/>
                <w:lang w:eastAsia="en-GB"/>
              </w:rPr>
              <w:t>8</w:t>
            </w:r>
          </w:p>
        </w:tc>
        <w:tc>
          <w:tcPr>
            <w:tcW w:w="1218" w:type="dxa"/>
            <w:noWrap/>
            <w:hideMark/>
          </w:tcPr>
          <w:p w14:paraId="3BC87157" w14:textId="77777777" w:rsidR="000958E3" w:rsidRDefault="000958E3">
            <w:pPr>
              <w:jc w:val="center"/>
              <w:rPr>
                <w:color w:val="000000"/>
                <w:lang w:eastAsia="en-GB"/>
              </w:rPr>
            </w:pPr>
            <w:r>
              <w:rPr>
                <w:color w:val="000000"/>
                <w:lang w:eastAsia="en-GB"/>
              </w:rPr>
              <w:t>9</w:t>
            </w:r>
          </w:p>
        </w:tc>
      </w:tr>
      <w:tr w:rsidR="000958E3" w14:paraId="1F92010F" w14:textId="77777777" w:rsidTr="000958E3">
        <w:trPr>
          <w:trHeight w:val="310"/>
        </w:trPr>
        <w:tc>
          <w:tcPr>
            <w:tcW w:w="5180" w:type="dxa"/>
            <w:noWrap/>
            <w:hideMark/>
          </w:tcPr>
          <w:p w14:paraId="0386F3CD" w14:textId="77777777" w:rsidR="000958E3" w:rsidRDefault="000958E3">
            <w:pPr>
              <w:rPr>
                <w:color w:val="000000"/>
                <w:lang w:eastAsia="en-GB"/>
              </w:rPr>
            </w:pPr>
            <w:r>
              <w:rPr>
                <w:color w:val="000000"/>
                <w:lang w:eastAsia="en-GB"/>
              </w:rPr>
              <w:t>Hearing - Dismissal With Notice</w:t>
            </w:r>
          </w:p>
        </w:tc>
        <w:tc>
          <w:tcPr>
            <w:tcW w:w="1218" w:type="dxa"/>
            <w:noWrap/>
            <w:hideMark/>
          </w:tcPr>
          <w:p w14:paraId="6B43ACA7" w14:textId="77777777" w:rsidR="000958E3" w:rsidRDefault="000958E3">
            <w:pPr>
              <w:jc w:val="center"/>
              <w:rPr>
                <w:color w:val="000000"/>
                <w:lang w:eastAsia="en-GB"/>
              </w:rPr>
            </w:pPr>
            <w:r>
              <w:rPr>
                <w:color w:val="000000"/>
                <w:lang w:eastAsia="en-GB"/>
              </w:rPr>
              <w:t>0</w:t>
            </w:r>
          </w:p>
        </w:tc>
        <w:tc>
          <w:tcPr>
            <w:tcW w:w="1218" w:type="dxa"/>
            <w:noWrap/>
            <w:hideMark/>
          </w:tcPr>
          <w:p w14:paraId="1E4370D1" w14:textId="77777777" w:rsidR="000958E3" w:rsidRDefault="000958E3">
            <w:pPr>
              <w:jc w:val="center"/>
              <w:rPr>
                <w:color w:val="000000"/>
                <w:lang w:eastAsia="en-GB"/>
              </w:rPr>
            </w:pPr>
            <w:r>
              <w:rPr>
                <w:color w:val="000000"/>
                <w:lang w:eastAsia="en-GB"/>
              </w:rPr>
              <w:t>1</w:t>
            </w:r>
          </w:p>
        </w:tc>
        <w:tc>
          <w:tcPr>
            <w:tcW w:w="1218" w:type="dxa"/>
            <w:noWrap/>
            <w:hideMark/>
          </w:tcPr>
          <w:p w14:paraId="1C4BB601" w14:textId="77777777" w:rsidR="000958E3" w:rsidRDefault="000958E3">
            <w:pPr>
              <w:jc w:val="center"/>
              <w:rPr>
                <w:color w:val="000000"/>
                <w:lang w:eastAsia="en-GB"/>
              </w:rPr>
            </w:pPr>
            <w:r>
              <w:rPr>
                <w:color w:val="000000"/>
                <w:lang w:eastAsia="en-GB"/>
              </w:rPr>
              <w:t>7</w:t>
            </w:r>
          </w:p>
        </w:tc>
      </w:tr>
      <w:tr w:rsidR="000958E3" w14:paraId="1DC7507D" w14:textId="77777777" w:rsidTr="000958E3">
        <w:trPr>
          <w:trHeight w:val="310"/>
        </w:trPr>
        <w:tc>
          <w:tcPr>
            <w:tcW w:w="5180" w:type="dxa"/>
            <w:noWrap/>
            <w:hideMark/>
          </w:tcPr>
          <w:p w14:paraId="3F3F54DF" w14:textId="77777777" w:rsidR="000958E3" w:rsidRDefault="000958E3">
            <w:pPr>
              <w:rPr>
                <w:color w:val="000000"/>
                <w:lang w:eastAsia="en-GB"/>
              </w:rPr>
            </w:pPr>
            <w:r>
              <w:rPr>
                <w:color w:val="000000"/>
                <w:lang w:eastAsia="en-GB"/>
              </w:rPr>
              <w:t>Hearing - Demotion in Rank</w:t>
            </w:r>
          </w:p>
        </w:tc>
        <w:tc>
          <w:tcPr>
            <w:tcW w:w="1218" w:type="dxa"/>
            <w:noWrap/>
            <w:hideMark/>
          </w:tcPr>
          <w:p w14:paraId="7BA7C03B" w14:textId="77777777" w:rsidR="000958E3" w:rsidRDefault="000958E3">
            <w:pPr>
              <w:jc w:val="center"/>
              <w:rPr>
                <w:color w:val="000000"/>
                <w:lang w:eastAsia="en-GB"/>
              </w:rPr>
            </w:pPr>
            <w:r>
              <w:rPr>
                <w:color w:val="000000"/>
                <w:lang w:eastAsia="en-GB"/>
              </w:rPr>
              <w:t>3</w:t>
            </w:r>
          </w:p>
        </w:tc>
        <w:tc>
          <w:tcPr>
            <w:tcW w:w="1218" w:type="dxa"/>
            <w:noWrap/>
            <w:hideMark/>
          </w:tcPr>
          <w:p w14:paraId="6D8693BD" w14:textId="77777777" w:rsidR="000958E3" w:rsidRDefault="000958E3">
            <w:pPr>
              <w:jc w:val="center"/>
              <w:rPr>
                <w:color w:val="000000"/>
                <w:lang w:eastAsia="en-GB"/>
              </w:rPr>
            </w:pPr>
            <w:r>
              <w:rPr>
                <w:color w:val="000000"/>
                <w:lang w:eastAsia="en-GB"/>
              </w:rPr>
              <w:t>0</w:t>
            </w:r>
          </w:p>
        </w:tc>
        <w:tc>
          <w:tcPr>
            <w:tcW w:w="1218" w:type="dxa"/>
            <w:noWrap/>
            <w:hideMark/>
          </w:tcPr>
          <w:p w14:paraId="5EDEA0AF" w14:textId="77777777" w:rsidR="000958E3" w:rsidRDefault="000958E3">
            <w:pPr>
              <w:jc w:val="center"/>
              <w:rPr>
                <w:color w:val="000000"/>
                <w:lang w:eastAsia="en-GB"/>
              </w:rPr>
            </w:pPr>
            <w:r>
              <w:rPr>
                <w:color w:val="000000"/>
                <w:lang w:eastAsia="en-GB"/>
              </w:rPr>
              <w:t>2</w:t>
            </w:r>
          </w:p>
        </w:tc>
      </w:tr>
      <w:tr w:rsidR="000958E3" w14:paraId="53044622" w14:textId="77777777" w:rsidTr="000958E3">
        <w:trPr>
          <w:trHeight w:val="310"/>
        </w:trPr>
        <w:tc>
          <w:tcPr>
            <w:tcW w:w="5180" w:type="dxa"/>
            <w:noWrap/>
            <w:hideMark/>
          </w:tcPr>
          <w:p w14:paraId="02678901" w14:textId="77777777" w:rsidR="000958E3" w:rsidRDefault="000958E3">
            <w:pPr>
              <w:rPr>
                <w:color w:val="000000"/>
                <w:lang w:eastAsia="en-GB"/>
              </w:rPr>
            </w:pPr>
            <w:r>
              <w:rPr>
                <w:color w:val="000000"/>
                <w:lang w:eastAsia="en-GB"/>
              </w:rPr>
              <w:t>Hearing - Final Written Warning</w:t>
            </w:r>
          </w:p>
        </w:tc>
        <w:tc>
          <w:tcPr>
            <w:tcW w:w="1218" w:type="dxa"/>
            <w:noWrap/>
            <w:hideMark/>
          </w:tcPr>
          <w:p w14:paraId="58FFAAAD" w14:textId="77777777" w:rsidR="000958E3" w:rsidRDefault="000958E3">
            <w:pPr>
              <w:jc w:val="center"/>
              <w:rPr>
                <w:color w:val="000000"/>
                <w:lang w:eastAsia="en-GB"/>
              </w:rPr>
            </w:pPr>
            <w:r>
              <w:rPr>
                <w:color w:val="000000"/>
                <w:lang w:eastAsia="en-GB"/>
              </w:rPr>
              <w:t>6</w:t>
            </w:r>
          </w:p>
        </w:tc>
        <w:tc>
          <w:tcPr>
            <w:tcW w:w="1218" w:type="dxa"/>
            <w:noWrap/>
            <w:hideMark/>
          </w:tcPr>
          <w:p w14:paraId="63439B58" w14:textId="77777777" w:rsidR="000958E3" w:rsidRDefault="000958E3">
            <w:pPr>
              <w:jc w:val="center"/>
              <w:rPr>
                <w:color w:val="000000"/>
                <w:lang w:eastAsia="en-GB"/>
              </w:rPr>
            </w:pPr>
            <w:r>
              <w:rPr>
                <w:color w:val="000000"/>
                <w:lang w:eastAsia="en-GB"/>
              </w:rPr>
              <w:t>12</w:t>
            </w:r>
          </w:p>
        </w:tc>
        <w:tc>
          <w:tcPr>
            <w:tcW w:w="1218" w:type="dxa"/>
            <w:noWrap/>
            <w:hideMark/>
          </w:tcPr>
          <w:p w14:paraId="33AB7069" w14:textId="77777777" w:rsidR="000958E3" w:rsidRDefault="000958E3">
            <w:pPr>
              <w:jc w:val="center"/>
              <w:rPr>
                <w:color w:val="000000"/>
                <w:lang w:eastAsia="en-GB"/>
              </w:rPr>
            </w:pPr>
            <w:r>
              <w:rPr>
                <w:color w:val="000000"/>
                <w:lang w:eastAsia="en-GB"/>
              </w:rPr>
              <w:t>13</w:t>
            </w:r>
          </w:p>
        </w:tc>
      </w:tr>
      <w:tr w:rsidR="000958E3" w14:paraId="79CA551C" w14:textId="77777777" w:rsidTr="000958E3">
        <w:trPr>
          <w:trHeight w:val="310"/>
        </w:trPr>
        <w:tc>
          <w:tcPr>
            <w:tcW w:w="5180" w:type="dxa"/>
            <w:noWrap/>
            <w:hideMark/>
          </w:tcPr>
          <w:p w14:paraId="660365F5" w14:textId="77777777" w:rsidR="000958E3" w:rsidRDefault="000958E3">
            <w:pPr>
              <w:rPr>
                <w:color w:val="000000"/>
                <w:lang w:eastAsia="en-GB"/>
              </w:rPr>
            </w:pPr>
            <w:r>
              <w:rPr>
                <w:color w:val="000000"/>
                <w:lang w:eastAsia="en-GB"/>
              </w:rPr>
              <w:t>Hearing - Written Warning</w:t>
            </w:r>
          </w:p>
        </w:tc>
        <w:tc>
          <w:tcPr>
            <w:tcW w:w="1218" w:type="dxa"/>
            <w:noWrap/>
            <w:hideMark/>
          </w:tcPr>
          <w:p w14:paraId="2B6B5F84" w14:textId="77777777" w:rsidR="000958E3" w:rsidRDefault="000958E3">
            <w:pPr>
              <w:jc w:val="center"/>
              <w:rPr>
                <w:color w:val="000000"/>
                <w:lang w:eastAsia="en-GB"/>
              </w:rPr>
            </w:pPr>
            <w:r>
              <w:rPr>
                <w:color w:val="000000"/>
                <w:lang w:eastAsia="en-GB"/>
              </w:rPr>
              <w:t>3</w:t>
            </w:r>
          </w:p>
        </w:tc>
        <w:tc>
          <w:tcPr>
            <w:tcW w:w="1218" w:type="dxa"/>
            <w:noWrap/>
            <w:hideMark/>
          </w:tcPr>
          <w:p w14:paraId="513C19ED" w14:textId="77777777" w:rsidR="000958E3" w:rsidRDefault="000958E3">
            <w:pPr>
              <w:jc w:val="center"/>
              <w:rPr>
                <w:color w:val="000000"/>
                <w:lang w:eastAsia="en-GB"/>
              </w:rPr>
            </w:pPr>
            <w:r>
              <w:rPr>
                <w:color w:val="000000"/>
                <w:lang w:eastAsia="en-GB"/>
              </w:rPr>
              <w:t>5</w:t>
            </w:r>
          </w:p>
        </w:tc>
        <w:tc>
          <w:tcPr>
            <w:tcW w:w="1218" w:type="dxa"/>
            <w:noWrap/>
            <w:hideMark/>
          </w:tcPr>
          <w:p w14:paraId="09BB842C" w14:textId="77777777" w:rsidR="000958E3" w:rsidRDefault="000958E3">
            <w:pPr>
              <w:jc w:val="center"/>
              <w:rPr>
                <w:color w:val="000000"/>
                <w:lang w:eastAsia="en-GB"/>
              </w:rPr>
            </w:pPr>
            <w:r>
              <w:rPr>
                <w:color w:val="000000"/>
                <w:lang w:eastAsia="en-GB"/>
              </w:rPr>
              <w:t>1</w:t>
            </w:r>
          </w:p>
        </w:tc>
      </w:tr>
      <w:tr w:rsidR="000958E3" w14:paraId="7B2AF526" w14:textId="77777777" w:rsidTr="000958E3">
        <w:trPr>
          <w:trHeight w:val="310"/>
        </w:trPr>
        <w:tc>
          <w:tcPr>
            <w:tcW w:w="5180" w:type="dxa"/>
            <w:noWrap/>
            <w:hideMark/>
          </w:tcPr>
          <w:p w14:paraId="62301E29" w14:textId="77777777" w:rsidR="000958E3" w:rsidRDefault="000958E3">
            <w:pPr>
              <w:rPr>
                <w:color w:val="000000"/>
                <w:lang w:eastAsia="en-GB"/>
              </w:rPr>
            </w:pPr>
            <w:r>
              <w:rPr>
                <w:color w:val="000000"/>
                <w:lang w:eastAsia="en-GB"/>
              </w:rPr>
              <w:t>Hearing - Verbal Warning</w:t>
            </w:r>
          </w:p>
        </w:tc>
        <w:tc>
          <w:tcPr>
            <w:tcW w:w="1218" w:type="dxa"/>
            <w:noWrap/>
            <w:hideMark/>
          </w:tcPr>
          <w:p w14:paraId="6B0208FF" w14:textId="77777777" w:rsidR="000958E3" w:rsidRDefault="000958E3">
            <w:pPr>
              <w:jc w:val="center"/>
              <w:rPr>
                <w:color w:val="000000"/>
                <w:lang w:eastAsia="en-GB"/>
              </w:rPr>
            </w:pPr>
            <w:r>
              <w:rPr>
                <w:color w:val="000000"/>
                <w:lang w:eastAsia="en-GB"/>
              </w:rPr>
              <w:t>0</w:t>
            </w:r>
          </w:p>
        </w:tc>
        <w:tc>
          <w:tcPr>
            <w:tcW w:w="1218" w:type="dxa"/>
            <w:noWrap/>
            <w:hideMark/>
          </w:tcPr>
          <w:p w14:paraId="48201360" w14:textId="77777777" w:rsidR="000958E3" w:rsidRDefault="000958E3">
            <w:pPr>
              <w:jc w:val="center"/>
              <w:rPr>
                <w:color w:val="000000"/>
                <w:lang w:eastAsia="en-GB"/>
              </w:rPr>
            </w:pPr>
            <w:r>
              <w:rPr>
                <w:color w:val="000000"/>
                <w:lang w:eastAsia="en-GB"/>
              </w:rPr>
              <w:t>1</w:t>
            </w:r>
          </w:p>
        </w:tc>
        <w:tc>
          <w:tcPr>
            <w:tcW w:w="1218" w:type="dxa"/>
            <w:noWrap/>
            <w:hideMark/>
          </w:tcPr>
          <w:p w14:paraId="119423B8" w14:textId="77777777" w:rsidR="000958E3" w:rsidRDefault="000958E3">
            <w:pPr>
              <w:jc w:val="center"/>
              <w:rPr>
                <w:color w:val="000000"/>
                <w:lang w:eastAsia="en-GB"/>
              </w:rPr>
            </w:pPr>
            <w:r>
              <w:rPr>
                <w:color w:val="000000"/>
                <w:lang w:eastAsia="en-GB"/>
              </w:rPr>
              <w:t>3</w:t>
            </w:r>
          </w:p>
        </w:tc>
      </w:tr>
      <w:tr w:rsidR="000958E3" w14:paraId="25AE8552" w14:textId="77777777" w:rsidTr="000958E3">
        <w:trPr>
          <w:trHeight w:val="310"/>
        </w:trPr>
        <w:tc>
          <w:tcPr>
            <w:tcW w:w="5180" w:type="dxa"/>
            <w:noWrap/>
            <w:hideMark/>
          </w:tcPr>
          <w:p w14:paraId="3A0BB28F" w14:textId="77777777" w:rsidR="000958E3" w:rsidRDefault="000958E3">
            <w:pPr>
              <w:rPr>
                <w:color w:val="000000"/>
                <w:lang w:eastAsia="en-GB"/>
              </w:rPr>
            </w:pPr>
            <w:r>
              <w:rPr>
                <w:color w:val="000000"/>
                <w:lang w:eastAsia="en-GB"/>
              </w:rPr>
              <w:t>Hearing - Improvement Action</w:t>
            </w:r>
          </w:p>
        </w:tc>
        <w:tc>
          <w:tcPr>
            <w:tcW w:w="1218" w:type="dxa"/>
            <w:noWrap/>
            <w:hideMark/>
          </w:tcPr>
          <w:p w14:paraId="6DCDE63F" w14:textId="77777777" w:rsidR="000958E3" w:rsidRDefault="000958E3">
            <w:pPr>
              <w:jc w:val="center"/>
              <w:rPr>
                <w:color w:val="000000"/>
                <w:lang w:eastAsia="en-GB"/>
              </w:rPr>
            </w:pPr>
            <w:r>
              <w:rPr>
                <w:color w:val="000000"/>
                <w:lang w:eastAsia="en-GB"/>
              </w:rPr>
              <w:t>0</w:t>
            </w:r>
          </w:p>
        </w:tc>
        <w:tc>
          <w:tcPr>
            <w:tcW w:w="1218" w:type="dxa"/>
            <w:noWrap/>
            <w:hideMark/>
          </w:tcPr>
          <w:p w14:paraId="0F06F7F9" w14:textId="77777777" w:rsidR="000958E3" w:rsidRDefault="000958E3">
            <w:pPr>
              <w:jc w:val="center"/>
              <w:rPr>
                <w:color w:val="000000"/>
                <w:lang w:eastAsia="en-GB"/>
              </w:rPr>
            </w:pPr>
            <w:r>
              <w:rPr>
                <w:color w:val="000000"/>
                <w:lang w:eastAsia="en-GB"/>
              </w:rPr>
              <w:t>1</w:t>
            </w:r>
          </w:p>
        </w:tc>
        <w:tc>
          <w:tcPr>
            <w:tcW w:w="1218" w:type="dxa"/>
            <w:noWrap/>
            <w:hideMark/>
          </w:tcPr>
          <w:p w14:paraId="1963D351" w14:textId="77777777" w:rsidR="000958E3" w:rsidRDefault="000958E3">
            <w:pPr>
              <w:jc w:val="center"/>
              <w:rPr>
                <w:color w:val="000000"/>
                <w:lang w:eastAsia="en-GB"/>
              </w:rPr>
            </w:pPr>
            <w:r>
              <w:rPr>
                <w:color w:val="000000"/>
                <w:lang w:eastAsia="en-GB"/>
              </w:rPr>
              <w:t>1</w:t>
            </w:r>
          </w:p>
        </w:tc>
      </w:tr>
      <w:tr w:rsidR="000958E3" w14:paraId="1DEA079A" w14:textId="77777777" w:rsidTr="000958E3">
        <w:trPr>
          <w:trHeight w:val="310"/>
        </w:trPr>
        <w:tc>
          <w:tcPr>
            <w:tcW w:w="5180" w:type="dxa"/>
            <w:noWrap/>
            <w:hideMark/>
          </w:tcPr>
          <w:p w14:paraId="333D6BCA" w14:textId="77777777" w:rsidR="000958E3" w:rsidRDefault="000958E3">
            <w:pPr>
              <w:rPr>
                <w:color w:val="000000"/>
                <w:lang w:eastAsia="en-GB"/>
              </w:rPr>
            </w:pPr>
            <w:r>
              <w:rPr>
                <w:color w:val="000000"/>
                <w:lang w:eastAsia="en-GB"/>
              </w:rPr>
              <w:t>Hearing - No Action</w:t>
            </w:r>
          </w:p>
        </w:tc>
        <w:tc>
          <w:tcPr>
            <w:tcW w:w="1218" w:type="dxa"/>
            <w:noWrap/>
            <w:hideMark/>
          </w:tcPr>
          <w:p w14:paraId="565CE56B" w14:textId="77777777" w:rsidR="000958E3" w:rsidRDefault="000958E3">
            <w:pPr>
              <w:jc w:val="center"/>
              <w:rPr>
                <w:color w:val="000000"/>
                <w:lang w:eastAsia="en-GB"/>
              </w:rPr>
            </w:pPr>
            <w:r>
              <w:rPr>
                <w:color w:val="000000"/>
                <w:lang w:eastAsia="en-GB"/>
              </w:rPr>
              <w:t>0</w:t>
            </w:r>
          </w:p>
        </w:tc>
        <w:tc>
          <w:tcPr>
            <w:tcW w:w="1218" w:type="dxa"/>
            <w:noWrap/>
            <w:hideMark/>
          </w:tcPr>
          <w:p w14:paraId="44DA2D30" w14:textId="77777777" w:rsidR="000958E3" w:rsidRDefault="000958E3">
            <w:pPr>
              <w:jc w:val="center"/>
              <w:rPr>
                <w:color w:val="000000"/>
                <w:lang w:eastAsia="en-GB"/>
              </w:rPr>
            </w:pPr>
            <w:r>
              <w:rPr>
                <w:color w:val="000000"/>
                <w:lang w:eastAsia="en-GB"/>
              </w:rPr>
              <w:t>7</w:t>
            </w:r>
          </w:p>
        </w:tc>
        <w:tc>
          <w:tcPr>
            <w:tcW w:w="1218" w:type="dxa"/>
            <w:noWrap/>
            <w:hideMark/>
          </w:tcPr>
          <w:p w14:paraId="010452D3" w14:textId="77777777" w:rsidR="000958E3" w:rsidRDefault="000958E3">
            <w:pPr>
              <w:jc w:val="center"/>
              <w:rPr>
                <w:color w:val="000000"/>
                <w:lang w:eastAsia="en-GB"/>
              </w:rPr>
            </w:pPr>
            <w:r>
              <w:rPr>
                <w:color w:val="000000"/>
                <w:lang w:eastAsia="en-GB"/>
              </w:rPr>
              <w:t>4</w:t>
            </w:r>
          </w:p>
        </w:tc>
      </w:tr>
      <w:tr w:rsidR="000958E3" w14:paraId="6F1FEB42" w14:textId="77777777" w:rsidTr="000958E3">
        <w:trPr>
          <w:trHeight w:val="310"/>
        </w:trPr>
        <w:tc>
          <w:tcPr>
            <w:tcW w:w="5180" w:type="dxa"/>
            <w:noWrap/>
            <w:hideMark/>
          </w:tcPr>
          <w:p w14:paraId="36325319" w14:textId="77777777" w:rsidR="000958E3" w:rsidRDefault="000958E3">
            <w:pPr>
              <w:rPr>
                <w:color w:val="000000"/>
                <w:lang w:eastAsia="en-GB"/>
              </w:rPr>
            </w:pPr>
            <w:r>
              <w:rPr>
                <w:color w:val="000000"/>
                <w:lang w:eastAsia="en-GB"/>
              </w:rPr>
              <w:t>Meeting - Final Written Warning</w:t>
            </w:r>
          </w:p>
        </w:tc>
        <w:tc>
          <w:tcPr>
            <w:tcW w:w="1218" w:type="dxa"/>
            <w:noWrap/>
            <w:hideMark/>
          </w:tcPr>
          <w:p w14:paraId="43AAB53E" w14:textId="77777777" w:rsidR="000958E3" w:rsidRDefault="000958E3">
            <w:pPr>
              <w:jc w:val="center"/>
              <w:rPr>
                <w:color w:val="000000"/>
                <w:lang w:eastAsia="en-GB"/>
              </w:rPr>
            </w:pPr>
            <w:r>
              <w:rPr>
                <w:color w:val="000000"/>
                <w:lang w:eastAsia="en-GB"/>
              </w:rPr>
              <w:t>0</w:t>
            </w:r>
          </w:p>
        </w:tc>
        <w:tc>
          <w:tcPr>
            <w:tcW w:w="1218" w:type="dxa"/>
            <w:noWrap/>
            <w:hideMark/>
          </w:tcPr>
          <w:p w14:paraId="06F7F4E0" w14:textId="77777777" w:rsidR="000958E3" w:rsidRDefault="000958E3">
            <w:pPr>
              <w:jc w:val="center"/>
              <w:rPr>
                <w:color w:val="000000"/>
                <w:lang w:eastAsia="en-GB"/>
              </w:rPr>
            </w:pPr>
            <w:r>
              <w:rPr>
                <w:color w:val="000000"/>
                <w:lang w:eastAsia="en-GB"/>
              </w:rPr>
              <w:t>9</w:t>
            </w:r>
          </w:p>
        </w:tc>
        <w:tc>
          <w:tcPr>
            <w:tcW w:w="1218" w:type="dxa"/>
            <w:noWrap/>
            <w:hideMark/>
          </w:tcPr>
          <w:p w14:paraId="7179F7AF" w14:textId="77777777" w:rsidR="000958E3" w:rsidRDefault="000958E3">
            <w:pPr>
              <w:jc w:val="center"/>
              <w:rPr>
                <w:color w:val="000000"/>
                <w:lang w:eastAsia="en-GB"/>
              </w:rPr>
            </w:pPr>
            <w:r>
              <w:rPr>
                <w:color w:val="000000"/>
                <w:lang w:eastAsia="en-GB"/>
              </w:rPr>
              <w:t>5</w:t>
            </w:r>
          </w:p>
        </w:tc>
      </w:tr>
      <w:tr w:rsidR="000958E3" w14:paraId="348C9410" w14:textId="77777777" w:rsidTr="000958E3">
        <w:trPr>
          <w:trHeight w:val="310"/>
        </w:trPr>
        <w:tc>
          <w:tcPr>
            <w:tcW w:w="5180" w:type="dxa"/>
            <w:noWrap/>
            <w:hideMark/>
          </w:tcPr>
          <w:p w14:paraId="36913864" w14:textId="77777777" w:rsidR="000958E3" w:rsidRDefault="000958E3">
            <w:pPr>
              <w:rPr>
                <w:color w:val="000000"/>
                <w:lang w:eastAsia="en-GB"/>
              </w:rPr>
            </w:pPr>
            <w:r>
              <w:rPr>
                <w:color w:val="000000"/>
                <w:lang w:eastAsia="en-GB"/>
              </w:rPr>
              <w:t>Meeting - Written Warning</w:t>
            </w:r>
          </w:p>
        </w:tc>
        <w:tc>
          <w:tcPr>
            <w:tcW w:w="1218" w:type="dxa"/>
            <w:noWrap/>
            <w:hideMark/>
          </w:tcPr>
          <w:p w14:paraId="7C2D2014" w14:textId="77777777" w:rsidR="000958E3" w:rsidRDefault="000958E3">
            <w:pPr>
              <w:jc w:val="center"/>
              <w:rPr>
                <w:color w:val="000000"/>
                <w:lang w:eastAsia="en-GB"/>
              </w:rPr>
            </w:pPr>
            <w:r>
              <w:rPr>
                <w:color w:val="000000"/>
                <w:lang w:eastAsia="en-GB"/>
              </w:rPr>
              <w:t>5</w:t>
            </w:r>
          </w:p>
        </w:tc>
        <w:tc>
          <w:tcPr>
            <w:tcW w:w="1218" w:type="dxa"/>
            <w:noWrap/>
            <w:hideMark/>
          </w:tcPr>
          <w:p w14:paraId="6A34919B" w14:textId="77777777" w:rsidR="000958E3" w:rsidRDefault="000958E3">
            <w:pPr>
              <w:jc w:val="center"/>
              <w:rPr>
                <w:color w:val="000000"/>
                <w:lang w:eastAsia="en-GB"/>
              </w:rPr>
            </w:pPr>
            <w:r>
              <w:rPr>
                <w:color w:val="000000"/>
                <w:lang w:eastAsia="en-GB"/>
              </w:rPr>
              <w:t>6</w:t>
            </w:r>
          </w:p>
        </w:tc>
        <w:tc>
          <w:tcPr>
            <w:tcW w:w="1218" w:type="dxa"/>
            <w:noWrap/>
            <w:hideMark/>
          </w:tcPr>
          <w:p w14:paraId="7DC2C856" w14:textId="77777777" w:rsidR="000958E3" w:rsidRDefault="000958E3">
            <w:pPr>
              <w:jc w:val="center"/>
              <w:rPr>
                <w:color w:val="000000"/>
                <w:lang w:eastAsia="en-GB"/>
              </w:rPr>
            </w:pPr>
            <w:r>
              <w:rPr>
                <w:color w:val="000000"/>
                <w:lang w:eastAsia="en-GB"/>
              </w:rPr>
              <w:t>3</w:t>
            </w:r>
          </w:p>
        </w:tc>
      </w:tr>
      <w:tr w:rsidR="000958E3" w14:paraId="068E8287" w14:textId="77777777" w:rsidTr="000958E3">
        <w:trPr>
          <w:trHeight w:val="310"/>
        </w:trPr>
        <w:tc>
          <w:tcPr>
            <w:tcW w:w="5180" w:type="dxa"/>
            <w:noWrap/>
            <w:hideMark/>
          </w:tcPr>
          <w:p w14:paraId="1018F75E" w14:textId="77777777" w:rsidR="000958E3" w:rsidRDefault="000958E3">
            <w:pPr>
              <w:rPr>
                <w:color w:val="000000"/>
                <w:lang w:eastAsia="en-GB"/>
              </w:rPr>
            </w:pPr>
            <w:r>
              <w:rPr>
                <w:color w:val="000000"/>
                <w:lang w:eastAsia="en-GB"/>
              </w:rPr>
              <w:t>Meeting - Verbal Warning</w:t>
            </w:r>
          </w:p>
        </w:tc>
        <w:tc>
          <w:tcPr>
            <w:tcW w:w="1218" w:type="dxa"/>
            <w:noWrap/>
            <w:hideMark/>
          </w:tcPr>
          <w:p w14:paraId="28D6848D" w14:textId="77777777" w:rsidR="000958E3" w:rsidRDefault="000958E3">
            <w:pPr>
              <w:jc w:val="center"/>
              <w:rPr>
                <w:color w:val="000000"/>
                <w:lang w:eastAsia="en-GB"/>
              </w:rPr>
            </w:pPr>
            <w:r>
              <w:rPr>
                <w:color w:val="000000"/>
                <w:lang w:eastAsia="en-GB"/>
              </w:rPr>
              <w:t>7</w:t>
            </w:r>
          </w:p>
        </w:tc>
        <w:tc>
          <w:tcPr>
            <w:tcW w:w="1218" w:type="dxa"/>
            <w:noWrap/>
            <w:hideMark/>
          </w:tcPr>
          <w:p w14:paraId="48A7DFED" w14:textId="77777777" w:rsidR="000958E3" w:rsidRDefault="000958E3">
            <w:pPr>
              <w:jc w:val="center"/>
              <w:rPr>
                <w:color w:val="000000"/>
                <w:lang w:eastAsia="en-GB"/>
              </w:rPr>
            </w:pPr>
            <w:r>
              <w:rPr>
                <w:color w:val="000000"/>
                <w:lang w:eastAsia="en-GB"/>
              </w:rPr>
              <w:t>6</w:t>
            </w:r>
          </w:p>
        </w:tc>
        <w:tc>
          <w:tcPr>
            <w:tcW w:w="1218" w:type="dxa"/>
            <w:noWrap/>
            <w:hideMark/>
          </w:tcPr>
          <w:p w14:paraId="6B46649B" w14:textId="77777777" w:rsidR="000958E3" w:rsidRDefault="000958E3">
            <w:pPr>
              <w:jc w:val="center"/>
              <w:rPr>
                <w:color w:val="000000"/>
                <w:lang w:eastAsia="en-GB"/>
              </w:rPr>
            </w:pPr>
            <w:r>
              <w:rPr>
                <w:color w:val="000000"/>
                <w:lang w:eastAsia="en-GB"/>
              </w:rPr>
              <w:t>2</w:t>
            </w:r>
          </w:p>
        </w:tc>
      </w:tr>
      <w:tr w:rsidR="000958E3" w14:paraId="06BF1EA0" w14:textId="77777777" w:rsidTr="000958E3">
        <w:trPr>
          <w:trHeight w:val="310"/>
        </w:trPr>
        <w:tc>
          <w:tcPr>
            <w:tcW w:w="5180" w:type="dxa"/>
            <w:noWrap/>
            <w:hideMark/>
          </w:tcPr>
          <w:p w14:paraId="24321E08" w14:textId="77777777" w:rsidR="000958E3" w:rsidRDefault="000958E3">
            <w:pPr>
              <w:rPr>
                <w:color w:val="000000"/>
                <w:lang w:eastAsia="en-GB"/>
              </w:rPr>
            </w:pPr>
            <w:r>
              <w:rPr>
                <w:color w:val="000000"/>
                <w:lang w:eastAsia="en-GB"/>
              </w:rPr>
              <w:lastRenderedPageBreak/>
              <w:t>Meeting - Improvement Action</w:t>
            </w:r>
          </w:p>
        </w:tc>
        <w:tc>
          <w:tcPr>
            <w:tcW w:w="1218" w:type="dxa"/>
            <w:noWrap/>
            <w:hideMark/>
          </w:tcPr>
          <w:p w14:paraId="31B6DA18" w14:textId="77777777" w:rsidR="000958E3" w:rsidRDefault="000958E3">
            <w:pPr>
              <w:jc w:val="center"/>
              <w:rPr>
                <w:color w:val="000000"/>
                <w:lang w:eastAsia="en-GB"/>
              </w:rPr>
            </w:pPr>
            <w:r>
              <w:rPr>
                <w:color w:val="000000"/>
                <w:lang w:eastAsia="en-GB"/>
              </w:rPr>
              <w:t>2</w:t>
            </w:r>
          </w:p>
        </w:tc>
        <w:tc>
          <w:tcPr>
            <w:tcW w:w="1218" w:type="dxa"/>
            <w:noWrap/>
            <w:hideMark/>
          </w:tcPr>
          <w:p w14:paraId="4ED9A59B" w14:textId="77777777" w:rsidR="000958E3" w:rsidRDefault="000958E3">
            <w:pPr>
              <w:jc w:val="center"/>
              <w:rPr>
                <w:color w:val="000000"/>
                <w:lang w:eastAsia="en-GB"/>
              </w:rPr>
            </w:pPr>
            <w:r>
              <w:rPr>
                <w:color w:val="000000"/>
                <w:lang w:eastAsia="en-GB"/>
              </w:rPr>
              <w:t>1</w:t>
            </w:r>
          </w:p>
        </w:tc>
        <w:tc>
          <w:tcPr>
            <w:tcW w:w="1218" w:type="dxa"/>
            <w:noWrap/>
            <w:hideMark/>
          </w:tcPr>
          <w:p w14:paraId="0EB311D0" w14:textId="77777777" w:rsidR="000958E3" w:rsidRDefault="000958E3">
            <w:pPr>
              <w:jc w:val="center"/>
              <w:rPr>
                <w:color w:val="000000"/>
                <w:lang w:eastAsia="en-GB"/>
              </w:rPr>
            </w:pPr>
            <w:r>
              <w:rPr>
                <w:color w:val="000000"/>
                <w:lang w:eastAsia="en-GB"/>
              </w:rPr>
              <w:t>0</w:t>
            </w:r>
          </w:p>
        </w:tc>
      </w:tr>
      <w:tr w:rsidR="000958E3" w14:paraId="3334ACF4" w14:textId="77777777" w:rsidTr="000958E3">
        <w:trPr>
          <w:trHeight w:val="310"/>
        </w:trPr>
        <w:tc>
          <w:tcPr>
            <w:tcW w:w="5180" w:type="dxa"/>
            <w:noWrap/>
            <w:hideMark/>
          </w:tcPr>
          <w:p w14:paraId="6D068D3B" w14:textId="77777777" w:rsidR="000958E3" w:rsidRDefault="000958E3">
            <w:pPr>
              <w:rPr>
                <w:color w:val="000000"/>
                <w:lang w:eastAsia="en-GB"/>
              </w:rPr>
            </w:pPr>
            <w:r>
              <w:rPr>
                <w:color w:val="000000"/>
                <w:lang w:eastAsia="en-GB"/>
              </w:rPr>
              <w:t>Meeting - No Action</w:t>
            </w:r>
          </w:p>
        </w:tc>
        <w:tc>
          <w:tcPr>
            <w:tcW w:w="1218" w:type="dxa"/>
            <w:noWrap/>
            <w:hideMark/>
          </w:tcPr>
          <w:p w14:paraId="2F64F79C" w14:textId="77777777" w:rsidR="000958E3" w:rsidRDefault="000958E3">
            <w:pPr>
              <w:jc w:val="center"/>
              <w:rPr>
                <w:color w:val="000000"/>
                <w:lang w:eastAsia="en-GB"/>
              </w:rPr>
            </w:pPr>
            <w:r>
              <w:rPr>
                <w:color w:val="000000"/>
                <w:lang w:eastAsia="en-GB"/>
              </w:rPr>
              <w:t>6</w:t>
            </w:r>
          </w:p>
        </w:tc>
        <w:tc>
          <w:tcPr>
            <w:tcW w:w="1218" w:type="dxa"/>
            <w:noWrap/>
            <w:hideMark/>
          </w:tcPr>
          <w:p w14:paraId="4F7BFA28" w14:textId="77777777" w:rsidR="000958E3" w:rsidRDefault="000958E3">
            <w:pPr>
              <w:jc w:val="center"/>
              <w:rPr>
                <w:color w:val="000000"/>
                <w:lang w:eastAsia="en-GB"/>
              </w:rPr>
            </w:pPr>
            <w:r>
              <w:rPr>
                <w:color w:val="000000"/>
                <w:lang w:eastAsia="en-GB"/>
              </w:rPr>
              <w:t>3</w:t>
            </w:r>
          </w:p>
        </w:tc>
        <w:tc>
          <w:tcPr>
            <w:tcW w:w="1218" w:type="dxa"/>
            <w:noWrap/>
            <w:hideMark/>
          </w:tcPr>
          <w:p w14:paraId="6238AC3E" w14:textId="77777777" w:rsidR="000958E3" w:rsidRDefault="000958E3">
            <w:pPr>
              <w:jc w:val="center"/>
              <w:rPr>
                <w:color w:val="000000"/>
                <w:lang w:eastAsia="en-GB"/>
              </w:rPr>
            </w:pPr>
            <w:r>
              <w:rPr>
                <w:color w:val="000000"/>
                <w:lang w:eastAsia="en-GB"/>
              </w:rPr>
              <w:t>4</w:t>
            </w:r>
          </w:p>
        </w:tc>
      </w:tr>
      <w:tr w:rsidR="000958E3" w14:paraId="0A2A9F63" w14:textId="77777777" w:rsidTr="000958E3">
        <w:trPr>
          <w:trHeight w:val="310"/>
        </w:trPr>
        <w:tc>
          <w:tcPr>
            <w:tcW w:w="5180" w:type="dxa"/>
            <w:noWrap/>
            <w:hideMark/>
          </w:tcPr>
          <w:p w14:paraId="06DBCBBC" w14:textId="77777777" w:rsidR="000958E3" w:rsidRDefault="000958E3">
            <w:pPr>
              <w:rPr>
                <w:color w:val="000000"/>
                <w:lang w:eastAsia="en-GB"/>
              </w:rPr>
            </w:pPr>
            <w:r>
              <w:rPr>
                <w:color w:val="000000"/>
                <w:lang w:eastAsia="en-GB"/>
              </w:rPr>
              <w:t>11(7) Warning</w:t>
            </w:r>
          </w:p>
        </w:tc>
        <w:tc>
          <w:tcPr>
            <w:tcW w:w="1218" w:type="dxa"/>
            <w:noWrap/>
            <w:hideMark/>
          </w:tcPr>
          <w:p w14:paraId="39239C87" w14:textId="77777777" w:rsidR="000958E3" w:rsidRDefault="000958E3">
            <w:pPr>
              <w:jc w:val="center"/>
              <w:rPr>
                <w:color w:val="000000"/>
                <w:lang w:eastAsia="en-GB"/>
              </w:rPr>
            </w:pPr>
            <w:r>
              <w:rPr>
                <w:color w:val="000000"/>
                <w:lang w:eastAsia="en-GB"/>
              </w:rPr>
              <w:t>0</w:t>
            </w:r>
          </w:p>
        </w:tc>
        <w:tc>
          <w:tcPr>
            <w:tcW w:w="1218" w:type="dxa"/>
            <w:noWrap/>
            <w:hideMark/>
          </w:tcPr>
          <w:p w14:paraId="2638A77C" w14:textId="77777777" w:rsidR="000958E3" w:rsidRDefault="000958E3">
            <w:pPr>
              <w:jc w:val="center"/>
              <w:rPr>
                <w:color w:val="000000"/>
                <w:lang w:eastAsia="en-GB"/>
              </w:rPr>
            </w:pPr>
            <w:r>
              <w:rPr>
                <w:color w:val="000000"/>
                <w:lang w:eastAsia="en-GB"/>
              </w:rPr>
              <w:t>1</w:t>
            </w:r>
          </w:p>
        </w:tc>
        <w:tc>
          <w:tcPr>
            <w:tcW w:w="1218" w:type="dxa"/>
            <w:noWrap/>
            <w:hideMark/>
          </w:tcPr>
          <w:p w14:paraId="667DFB9D" w14:textId="77777777" w:rsidR="000958E3" w:rsidRDefault="000958E3">
            <w:pPr>
              <w:jc w:val="center"/>
              <w:rPr>
                <w:color w:val="000000"/>
                <w:lang w:eastAsia="en-GB"/>
              </w:rPr>
            </w:pPr>
            <w:r>
              <w:rPr>
                <w:color w:val="000000"/>
                <w:lang w:eastAsia="en-GB"/>
              </w:rPr>
              <w:t>0</w:t>
            </w:r>
          </w:p>
        </w:tc>
      </w:tr>
      <w:tr w:rsidR="000958E3" w14:paraId="3D5BC103" w14:textId="77777777" w:rsidTr="000958E3">
        <w:trPr>
          <w:trHeight w:val="310"/>
        </w:trPr>
        <w:tc>
          <w:tcPr>
            <w:tcW w:w="5180" w:type="dxa"/>
            <w:noWrap/>
            <w:hideMark/>
          </w:tcPr>
          <w:p w14:paraId="20315B47" w14:textId="77777777" w:rsidR="000958E3" w:rsidRDefault="000958E3">
            <w:pPr>
              <w:rPr>
                <w:color w:val="000000"/>
                <w:lang w:eastAsia="en-GB"/>
              </w:rPr>
            </w:pPr>
            <w:r>
              <w:rPr>
                <w:color w:val="000000"/>
                <w:lang w:eastAsia="en-GB"/>
              </w:rPr>
              <w:t>Management Action</w:t>
            </w:r>
          </w:p>
        </w:tc>
        <w:tc>
          <w:tcPr>
            <w:tcW w:w="1218" w:type="dxa"/>
            <w:noWrap/>
            <w:hideMark/>
          </w:tcPr>
          <w:p w14:paraId="2087831E" w14:textId="77777777" w:rsidR="000958E3" w:rsidRDefault="000958E3">
            <w:pPr>
              <w:jc w:val="center"/>
              <w:rPr>
                <w:color w:val="000000"/>
                <w:lang w:eastAsia="en-GB"/>
              </w:rPr>
            </w:pPr>
            <w:r>
              <w:rPr>
                <w:color w:val="000000"/>
                <w:lang w:eastAsia="en-GB"/>
              </w:rPr>
              <w:t>249</w:t>
            </w:r>
          </w:p>
        </w:tc>
        <w:tc>
          <w:tcPr>
            <w:tcW w:w="1218" w:type="dxa"/>
            <w:noWrap/>
            <w:hideMark/>
          </w:tcPr>
          <w:p w14:paraId="09BDE4F4" w14:textId="77777777" w:rsidR="000958E3" w:rsidRDefault="000958E3">
            <w:pPr>
              <w:jc w:val="center"/>
              <w:rPr>
                <w:color w:val="000000"/>
                <w:lang w:eastAsia="en-GB"/>
              </w:rPr>
            </w:pPr>
            <w:r>
              <w:rPr>
                <w:color w:val="000000"/>
                <w:lang w:eastAsia="en-GB"/>
              </w:rPr>
              <w:t>237</w:t>
            </w:r>
          </w:p>
        </w:tc>
        <w:tc>
          <w:tcPr>
            <w:tcW w:w="1218" w:type="dxa"/>
            <w:noWrap/>
            <w:hideMark/>
          </w:tcPr>
          <w:p w14:paraId="550509F4" w14:textId="77777777" w:rsidR="000958E3" w:rsidRDefault="000958E3">
            <w:pPr>
              <w:jc w:val="center"/>
              <w:rPr>
                <w:color w:val="000000"/>
                <w:lang w:eastAsia="en-GB"/>
              </w:rPr>
            </w:pPr>
            <w:r>
              <w:rPr>
                <w:color w:val="000000"/>
                <w:lang w:eastAsia="en-GB"/>
              </w:rPr>
              <w:t>288</w:t>
            </w:r>
          </w:p>
        </w:tc>
      </w:tr>
      <w:tr w:rsidR="000958E3" w14:paraId="2E2EE5FC" w14:textId="77777777" w:rsidTr="000958E3">
        <w:trPr>
          <w:trHeight w:val="310"/>
        </w:trPr>
        <w:tc>
          <w:tcPr>
            <w:tcW w:w="5180" w:type="dxa"/>
            <w:noWrap/>
            <w:hideMark/>
          </w:tcPr>
          <w:p w14:paraId="04087519" w14:textId="77777777" w:rsidR="000958E3" w:rsidRDefault="000958E3">
            <w:pPr>
              <w:rPr>
                <w:color w:val="000000"/>
                <w:lang w:eastAsia="en-GB"/>
              </w:rPr>
            </w:pPr>
            <w:r>
              <w:rPr>
                <w:color w:val="000000"/>
                <w:lang w:eastAsia="en-GB"/>
              </w:rPr>
              <w:t>Counselled</w:t>
            </w:r>
          </w:p>
        </w:tc>
        <w:tc>
          <w:tcPr>
            <w:tcW w:w="1218" w:type="dxa"/>
            <w:noWrap/>
            <w:hideMark/>
          </w:tcPr>
          <w:p w14:paraId="5380EDDD" w14:textId="77777777" w:rsidR="000958E3" w:rsidRDefault="000958E3">
            <w:pPr>
              <w:jc w:val="center"/>
              <w:rPr>
                <w:color w:val="000000"/>
                <w:lang w:eastAsia="en-GB"/>
              </w:rPr>
            </w:pPr>
            <w:r>
              <w:rPr>
                <w:color w:val="000000"/>
                <w:lang w:eastAsia="en-GB"/>
              </w:rPr>
              <w:t>7</w:t>
            </w:r>
          </w:p>
        </w:tc>
        <w:tc>
          <w:tcPr>
            <w:tcW w:w="1218" w:type="dxa"/>
            <w:noWrap/>
            <w:hideMark/>
          </w:tcPr>
          <w:p w14:paraId="14321074" w14:textId="77777777" w:rsidR="000958E3" w:rsidRDefault="000958E3">
            <w:pPr>
              <w:jc w:val="center"/>
              <w:rPr>
                <w:color w:val="000000"/>
                <w:lang w:eastAsia="en-GB"/>
              </w:rPr>
            </w:pPr>
            <w:r>
              <w:rPr>
                <w:color w:val="000000"/>
                <w:lang w:eastAsia="en-GB"/>
              </w:rPr>
              <w:t>2</w:t>
            </w:r>
          </w:p>
        </w:tc>
        <w:tc>
          <w:tcPr>
            <w:tcW w:w="1218" w:type="dxa"/>
            <w:noWrap/>
            <w:hideMark/>
          </w:tcPr>
          <w:p w14:paraId="5FADEB76" w14:textId="77777777" w:rsidR="000958E3" w:rsidRDefault="000958E3">
            <w:pPr>
              <w:jc w:val="center"/>
              <w:rPr>
                <w:color w:val="000000"/>
                <w:lang w:eastAsia="en-GB"/>
              </w:rPr>
            </w:pPr>
            <w:r>
              <w:rPr>
                <w:color w:val="000000"/>
                <w:lang w:eastAsia="en-GB"/>
              </w:rPr>
              <w:t>5</w:t>
            </w:r>
          </w:p>
        </w:tc>
      </w:tr>
      <w:tr w:rsidR="000958E3" w14:paraId="01C760BA" w14:textId="77777777" w:rsidTr="000958E3">
        <w:trPr>
          <w:trHeight w:val="310"/>
        </w:trPr>
        <w:tc>
          <w:tcPr>
            <w:tcW w:w="5180" w:type="dxa"/>
            <w:noWrap/>
            <w:hideMark/>
          </w:tcPr>
          <w:p w14:paraId="5839BF66" w14:textId="77777777" w:rsidR="000958E3" w:rsidRDefault="000958E3">
            <w:pPr>
              <w:rPr>
                <w:color w:val="000000"/>
                <w:lang w:eastAsia="en-GB"/>
              </w:rPr>
            </w:pPr>
            <w:r>
              <w:rPr>
                <w:color w:val="000000"/>
                <w:lang w:eastAsia="en-GB"/>
              </w:rPr>
              <w:t>Other</w:t>
            </w:r>
          </w:p>
        </w:tc>
        <w:tc>
          <w:tcPr>
            <w:tcW w:w="1218" w:type="dxa"/>
            <w:noWrap/>
            <w:hideMark/>
          </w:tcPr>
          <w:p w14:paraId="3A709781" w14:textId="77777777" w:rsidR="000958E3" w:rsidRDefault="000958E3">
            <w:pPr>
              <w:jc w:val="center"/>
              <w:rPr>
                <w:color w:val="000000"/>
                <w:lang w:eastAsia="en-GB"/>
              </w:rPr>
            </w:pPr>
            <w:r>
              <w:rPr>
                <w:color w:val="000000"/>
                <w:lang w:eastAsia="en-GB"/>
              </w:rPr>
              <w:t>0</w:t>
            </w:r>
          </w:p>
        </w:tc>
        <w:tc>
          <w:tcPr>
            <w:tcW w:w="1218" w:type="dxa"/>
            <w:noWrap/>
            <w:hideMark/>
          </w:tcPr>
          <w:p w14:paraId="0C70F57A" w14:textId="77777777" w:rsidR="000958E3" w:rsidRDefault="000958E3">
            <w:pPr>
              <w:jc w:val="center"/>
              <w:rPr>
                <w:color w:val="000000"/>
                <w:lang w:eastAsia="en-GB"/>
              </w:rPr>
            </w:pPr>
            <w:r>
              <w:rPr>
                <w:color w:val="000000"/>
                <w:lang w:eastAsia="en-GB"/>
              </w:rPr>
              <w:t>0</w:t>
            </w:r>
          </w:p>
        </w:tc>
        <w:tc>
          <w:tcPr>
            <w:tcW w:w="1218" w:type="dxa"/>
            <w:noWrap/>
            <w:hideMark/>
          </w:tcPr>
          <w:p w14:paraId="6485F2FB" w14:textId="77777777" w:rsidR="000958E3" w:rsidRDefault="000958E3">
            <w:pPr>
              <w:jc w:val="center"/>
              <w:rPr>
                <w:color w:val="000000"/>
                <w:lang w:eastAsia="en-GB"/>
              </w:rPr>
            </w:pPr>
            <w:r>
              <w:rPr>
                <w:color w:val="000000"/>
                <w:lang w:eastAsia="en-GB"/>
              </w:rPr>
              <w:t>1</w:t>
            </w:r>
          </w:p>
        </w:tc>
      </w:tr>
      <w:tr w:rsidR="000958E3" w14:paraId="031D205F" w14:textId="77777777" w:rsidTr="000958E3">
        <w:trPr>
          <w:trHeight w:val="310"/>
        </w:trPr>
        <w:tc>
          <w:tcPr>
            <w:tcW w:w="5180" w:type="dxa"/>
            <w:noWrap/>
            <w:hideMark/>
          </w:tcPr>
          <w:p w14:paraId="58D6755E" w14:textId="77777777" w:rsidR="000958E3" w:rsidRDefault="000958E3">
            <w:pPr>
              <w:rPr>
                <w:color w:val="000000"/>
                <w:lang w:eastAsia="en-GB"/>
              </w:rPr>
            </w:pPr>
            <w:r>
              <w:rPr>
                <w:color w:val="000000"/>
                <w:lang w:eastAsia="en-GB"/>
              </w:rPr>
              <w:t>Performance Regulations</w:t>
            </w:r>
          </w:p>
        </w:tc>
        <w:tc>
          <w:tcPr>
            <w:tcW w:w="1218" w:type="dxa"/>
            <w:noWrap/>
            <w:hideMark/>
          </w:tcPr>
          <w:p w14:paraId="36618106" w14:textId="77777777" w:rsidR="000958E3" w:rsidRDefault="000958E3">
            <w:pPr>
              <w:jc w:val="center"/>
              <w:rPr>
                <w:color w:val="000000"/>
                <w:lang w:eastAsia="en-GB"/>
              </w:rPr>
            </w:pPr>
            <w:r>
              <w:rPr>
                <w:color w:val="000000"/>
                <w:lang w:eastAsia="en-GB"/>
              </w:rPr>
              <w:t>12</w:t>
            </w:r>
          </w:p>
        </w:tc>
        <w:tc>
          <w:tcPr>
            <w:tcW w:w="1218" w:type="dxa"/>
            <w:noWrap/>
            <w:hideMark/>
          </w:tcPr>
          <w:p w14:paraId="559FA6E9" w14:textId="77777777" w:rsidR="000958E3" w:rsidRDefault="000958E3">
            <w:pPr>
              <w:jc w:val="center"/>
              <w:rPr>
                <w:color w:val="000000"/>
                <w:lang w:eastAsia="en-GB"/>
              </w:rPr>
            </w:pPr>
            <w:r>
              <w:rPr>
                <w:color w:val="000000"/>
                <w:lang w:eastAsia="en-GB"/>
              </w:rPr>
              <w:t>21</w:t>
            </w:r>
          </w:p>
        </w:tc>
        <w:tc>
          <w:tcPr>
            <w:tcW w:w="1218" w:type="dxa"/>
            <w:noWrap/>
            <w:hideMark/>
          </w:tcPr>
          <w:p w14:paraId="68D3096A" w14:textId="77777777" w:rsidR="000958E3" w:rsidRDefault="000958E3">
            <w:pPr>
              <w:jc w:val="center"/>
              <w:rPr>
                <w:color w:val="000000"/>
                <w:lang w:eastAsia="en-GB"/>
              </w:rPr>
            </w:pPr>
            <w:r>
              <w:rPr>
                <w:color w:val="000000"/>
                <w:lang w:eastAsia="en-GB"/>
              </w:rPr>
              <w:t>17</w:t>
            </w:r>
          </w:p>
        </w:tc>
      </w:tr>
      <w:tr w:rsidR="000958E3" w14:paraId="6382C019" w14:textId="77777777" w:rsidTr="000958E3">
        <w:trPr>
          <w:trHeight w:val="310"/>
        </w:trPr>
        <w:tc>
          <w:tcPr>
            <w:tcW w:w="5180" w:type="dxa"/>
            <w:noWrap/>
            <w:hideMark/>
          </w:tcPr>
          <w:p w14:paraId="0F6F8F77" w14:textId="77777777" w:rsidR="000958E3" w:rsidRDefault="000958E3">
            <w:pPr>
              <w:rPr>
                <w:color w:val="000000"/>
                <w:lang w:eastAsia="en-GB"/>
              </w:rPr>
            </w:pPr>
            <w:r>
              <w:rPr>
                <w:color w:val="000000"/>
                <w:lang w:eastAsia="en-GB"/>
              </w:rPr>
              <w:t>No Action</w:t>
            </w:r>
          </w:p>
        </w:tc>
        <w:tc>
          <w:tcPr>
            <w:tcW w:w="1218" w:type="dxa"/>
            <w:noWrap/>
            <w:hideMark/>
          </w:tcPr>
          <w:p w14:paraId="45DF8F7D" w14:textId="77777777" w:rsidR="000958E3" w:rsidRDefault="000958E3">
            <w:pPr>
              <w:jc w:val="center"/>
              <w:rPr>
                <w:color w:val="000000"/>
                <w:lang w:eastAsia="en-GB"/>
              </w:rPr>
            </w:pPr>
            <w:r>
              <w:rPr>
                <w:color w:val="000000"/>
                <w:lang w:eastAsia="en-GB"/>
              </w:rPr>
              <w:t>181</w:t>
            </w:r>
          </w:p>
        </w:tc>
        <w:tc>
          <w:tcPr>
            <w:tcW w:w="1218" w:type="dxa"/>
            <w:noWrap/>
            <w:hideMark/>
          </w:tcPr>
          <w:p w14:paraId="2C90954A" w14:textId="77777777" w:rsidR="000958E3" w:rsidRDefault="000958E3">
            <w:pPr>
              <w:jc w:val="center"/>
              <w:rPr>
                <w:color w:val="000000"/>
                <w:lang w:eastAsia="en-GB"/>
              </w:rPr>
            </w:pPr>
            <w:r>
              <w:rPr>
                <w:color w:val="000000"/>
                <w:lang w:eastAsia="en-GB"/>
              </w:rPr>
              <w:t>222</w:t>
            </w:r>
          </w:p>
        </w:tc>
        <w:tc>
          <w:tcPr>
            <w:tcW w:w="1218" w:type="dxa"/>
            <w:noWrap/>
            <w:hideMark/>
          </w:tcPr>
          <w:p w14:paraId="41BBFA6B" w14:textId="77777777" w:rsidR="000958E3" w:rsidRDefault="000958E3">
            <w:pPr>
              <w:jc w:val="center"/>
              <w:rPr>
                <w:color w:val="000000"/>
                <w:lang w:eastAsia="en-GB"/>
              </w:rPr>
            </w:pPr>
            <w:r>
              <w:rPr>
                <w:color w:val="000000"/>
                <w:lang w:eastAsia="en-GB"/>
              </w:rPr>
              <w:t>189</w:t>
            </w:r>
          </w:p>
        </w:tc>
      </w:tr>
      <w:tr w:rsidR="000958E3" w14:paraId="007EA348" w14:textId="77777777" w:rsidTr="000958E3">
        <w:trPr>
          <w:trHeight w:val="310"/>
        </w:trPr>
        <w:tc>
          <w:tcPr>
            <w:tcW w:w="5180" w:type="dxa"/>
            <w:noWrap/>
            <w:hideMark/>
          </w:tcPr>
          <w:p w14:paraId="2A106822" w14:textId="77777777" w:rsidR="000958E3" w:rsidRDefault="000958E3">
            <w:pPr>
              <w:rPr>
                <w:color w:val="000000"/>
                <w:lang w:eastAsia="en-GB"/>
              </w:rPr>
            </w:pPr>
            <w:r>
              <w:rPr>
                <w:color w:val="000000"/>
                <w:lang w:eastAsia="en-GB"/>
              </w:rPr>
              <w:t>No Action Taken</w:t>
            </w:r>
          </w:p>
        </w:tc>
        <w:tc>
          <w:tcPr>
            <w:tcW w:w="1218" w:type="dxa"/>
            <w:noWrap/>
            <w:hideMark/>
          </w:tcPr>
          <w:p w14:paraId="5277AD27" w14:textId="77777777" w:rsidR="000958E3" w:rsidRDefault="000958E3">
            <w:pPr>
              <w:jc w:val="center"/>
              <w:rPr>
                <w:color w:val="000000"/>
                <w:lang w:eastAsia="en-GB"/>
              </w:rPr>
            </w:pPr>
            <w:r>
              <w:rPr>
                <w:color w:val="000000"/>
                <w:lang w:eastAsia="en-GB"/>
              </w:rPr>
              <w:t>4</w:t>
            </w:r>
          </w:p>
        </w:tc>
        <w:tc>
          <w:tcPr>
            <w:tcW w:w="1218" w:type="dxa"/>
            <w:noWrap/>
            <w:hideMark/>
          </w:tcPr>
          <w:p w14:paraId="543A91F9" w14:textId="77777777" w:rsidR="000958E3" w:rsidRDefault="000958E3">
            <w:pPr>
              <w:jc w:val="center"/>
              <w:rPr>
                <w:color w:val="000000"/>
                <w:lang w:eastAsia="en-GB"/>
              </w:rPr>
            </w:pPr>
            <w:r>
              <w:rPr>
                <w:color w:val="000000"/>
                <w:lang w:eastAsia="en-GB"/>
              </w:rPr>
              <w:t>1</w:t>
            </w:r>
          </w:p>
        </w:tc>
        <w:tc>
          <w:tcPr>
            <w:tcW w:w="1218" w:type="dxa"/>
            <w:noWrap/>
            <w:hideMark/>
          </w:tcPr>
          <w:p w14:paraId="65FEF15E" w14:textId="77777777" w:rsidR="000958E3" w:rsidRDefault="000958E3">
            <w:pPr>
              <w:jc w:val="center"/>
              <w:rPr>
                <w:color w:val="000000"/>
                <w:lang w:eastAsia="en-GB"/>
              </w:rPr>
            </w:pPr>
            <w:r>
              <w:rPr>
                <w:color w:val="000000"/>
                <w:lang w:eastAsia="en-GB"/>
              </w:rPr>
              <w:t>1</w:t>
            </w:r>
          </w:p>
        </w:tc>
      </w:tr>
      <w:tr w:rsidR="000958E3" w14:paraId="0A91D272" w14:textId="77777777" w:rsidTr="000958E3">
        <w:trPr>
          <w:trHeight w:val="310"/>
        </w:trPr>
        <w:tc>
          <w:tcPr>
            <w:tcW w:w="5180" w:type="dxa"/>
            <w:noWrap/>
            <w:hideMark/>
          </w:tcPr>
          <w:p w14:paraId="154AA580" w14:textId="77777777" w:rsidR="000958E3" w:rsidRDefault="000958E3">
            <w:pPr>
              <w:rPr>
                <w:color w:val="000000"/>
                <w:lang w:eastAsia="en-GB"/>
              </w:rPr>
            </w:pPr>
            <w:r>
              <w:rPr>
                <w:color w:val="000000"/>
                <w:lang w:eastAsia="en-GB"/>
              </w:rPr>
              <w:t>Resigned Prior To Completion</w:t>
            </w:r>
          </w:p>
        </w:tc>
        <w:tc>
          <w:tcPr>
            <w:tcW w:w="1218" w:type="dxa"/>
            <w:noWrap/>
            <w:hideMark/>
          </w:tcPr>
          <w:p w14:paraId="6BBBD6A5" w14:textId="77777777" w:rsidR="000958E3" w:rsidRDefault="000958E3">
            <w:pPr>
              <w:jc w:val="center"/>
              <w:rPr>
                <w:color w:val="000000"/>
                <w:lang w:eastAsia="en-GB"/>
              </w:rPr>
            </w:pPr>
            <w:r>
              <w:rPr>
                <w:color w:val="000000"/>
                <w:lang w:eastAsia="en-GB"/>
              </w:rPr>
              <w:t>1</w:t>
            </w:r>
          </w:p>
        </w:tc>
        <w:tc>
          <w:tcPr>
            <w:tcW w:w="1218" w:type="dxa"/>
            <w:noWrap/>
            <w:hideMark/>
          </w:tcPr>
          <w:p w14:paraId="202677A9" w14:textId="77777777" w:rsidR="000958E3" w:rsidRDefault="000958E3">
            <w:pPr>
              <w:jc w:val="center"/>
              <w:rPr>
                <w:color w:val="000000"/>
                <w:lang w:eastAsia="en-GB"/>
              </w:rPr>
            </w:pPr>
            <w:r>
              <w:rPr>
                <w:color w:val="000000"/>
                <w:lang w:eastAsia="en-GB"/>
              </w:rPr>
              <w:t>1</w:t>
            </w:r>
          </w:p>
        </w:tc>
        <w:tc>
          <w:tcPr>
            <w:tcW w:w="1218" w:type="dxa"/>
            <w:noWrap/>
            <w:hideMark/>
          </w:tcPr>
          <w:p w14:paraId="7EC94610" w14:textId="77777777" w:rsidR="000958E3" w:rsidRDefault="000958E3">
            <w:pPr>
              <w:jc w:val="center"/>
              <w:rPr>
                <w:color w:val="000000"/>
                <w:lang w:eastAsia="en-GB"/>
              </w:rPr>
            </w:pPr>
            <w:r>
              <w:rPr>
                <w:color w:val="000000"/>
                <w:lang w:eastAsia="en-GB"/>
              </w:rPr>
              <w:t>3</w:t>
            </w:r>
          </w:p>
        </w:tc>
      </w:tr>
      <w:tr w:rsidR="000958E3" w14:paraId="79A6757C" w14:textId="77777777" w:rsidTr="000958E3">
        <w:trPr>
          <w:trHeight w:val="310"/>
        </w:trPr>
        <w:tc>
          <w:tcPr>
            <w:tcW w:w="5180" w:type="dxa"/>
            <w:noWrap/>
            <w:hideMark/>
          </w:tcPr>
          <w:p w14:paraId="174311FE" w14:textId="77777777" w:rsidR="000958E3" w:rsidRDefault="000958E3">
            <w:pPr>
              <w:rPr>
                <w:color w:val="000000"/>
                <w:lang w:eastAsia="en-GB"/>
              </w:rPr>
            </w:pPr>
            <w:r>
              <w:rPr>
                <w:color w:val="000000"/>
                <w:lang w:eastAsia="en-GB"/>
              </w:rPr>
              <w:t>Retired/Resigned</w:t>
            </w:r>
          </w:p>
        </w:tc>
        <w:tc>
          <w:tcPr>
            <w:tcW w:w="1218" w:type="dxa"/>
            <w:noWrap/>
            <w:hideMark/>
          </w:tcPr>
          <w:p w14:paraId="0316080E" w14:textId="77777777" w:rsidR="000958E3" w:rsidRDefault="000958E3">
            <w:pPr>
              <w:jc w:val="center"/>
              <w:rPr>
                <w:color w:val="000000"/>
                <w:lang w:eastAsia="en-GB"/>
              </w:rPr>
            </w:pPr>
            <w:r>
              <w:rPr>
                <w:color w:val="000000"/>
                <w:lang w:eastAsia="en-GB"/>
              </w:rPr>
              <w:t>45</w:t>
            </w:r>
          </w:p>
        </w:tc>
        <w:tc>
          <w:tcPr>
            <w:tcW w:w="1218" w:type="dxa"/>
            <w:noWrap/>
            <w:hideMark/>
          </w:tcPr>
          <w:p w14:paraId="7F3FBF33" w14:textId="77777777" w:rsidR="000958E3" w:rsidRDefault="000958E3">
            <w:pPr>
              <w:jc w:val="center"/>
              <w:rPr>
                <w:color w:val="000000"/>
                <w:lang w:eastAsia="en-GB"/>
              </w:rPr>
            </w:pPr>
            <w:r>
              <w:rPr>
                <w:color w:val="000000"/>
                <w:lang w:eastAsia="en-GB"/>
              </w:rPr>
              <w:t>63</w:t>
            </w:r>
          </w:p>
        </w:tc>
        <w:tc>
          <w:tcPr>
            <w:tcW w:w="1218" w:type="dxa"/>
            <w:noWrap/>
            <w:hideMark/>
          </w:tcPr>
          <w:p w14:paraId="4B96F79F" w14:textId="77777777" w:rsidR="000958E3" w:rsidRDefault="000958E3">
            <w:pPr>
              <w:jc w:val="center"/>
              <w:rPr>
                <w:color w:val="000000"/>
                <w:lang w:eastAsia="en-GB"/>
              </w:rPr>
            </w:pPr>
            <w:r>
              <w:rPr>
                <w:color w:val="000000"/>
                <w:lang w:eastAsia="en-GB"/>
              </w:rPr>
              <w:t>41</w:t>
            </w:r>
          </w:p>
        </w:tc>
      </w:tr>
      <w:tr w:rsidR="000958E3" w14:paraId="12A7F030" w14:textId="77777777" w:rsidTr="000958E3">
        <w:trPr>
          <w:trHeight w:val="310"/>
        </w:trPr>
        <w:tc>
          <w:tcPr>
            <w:tcW w:w="5180" w:type="dxa"/>
            <w:noWrap/>
            <w:hideMark/>
          </w:tcPr>
          <w:p w14:paraId="01F61761" w14:textId="77777777" w:rsidR="000958E3" w:rsidRDefault="000958E3">
            <w:pPr>
              <w:rPr>
                <w:color w:val="000000"/>
                <w:lang w:eastAsia="en-GB"/>
              </w:rPr>
            </w:pPr>
            <w:r>
              <w:rPr>
                <w:color w:val="000000"/>
                <w:lang w:eastAsia="en-GB"/>
              </w:rPr>
              <w:t>Ongoing - allegation not yet concluded</w:t>
            </w:r>
          </w:p>
        </w:tc>
        <w:tc>
          <w:tcPr>
            <w:tcW w:w="1218" w:type="dxa"/>
            <w:noWrap/>
            <w:hideMark/>
          </w:tcPr>
          <w:p w14:paraId="58EB8521" w14:textId="77777777" w:rsidR="000958E3" w:rsidRDefault="000958E3">
            <w:pPr>
              <w:jc w:val="center"/>
              <w:rPr>
                <w:color w:val="000000"/>
                <w:lang w:eastAsia="en-GB"/>
              </w:rPr>
            </w:pPr>
            <w:r>
              <w:rPr>
                <w:color w:val="000000"/>
                <w:lang w:eastAsia="en-GB"/>
              </w:rPr>
              <w:t>0</w:t>
            </w:r>
          </w:p>
        </w:tc>
        <w:tc>
          <w:tcPr>
            <w:tcW w:w="1218" w:type="dxa"/>
            <w:noWrap/>
            <w:hideMark/>
          </w:tcPr>
          <w:p w14:paraId="5E5F393A" w14:textId="77777777" w:rsidR="000958E3" w:rsidRDefault="000958E3">
            <w:pPr>
              <w:jc w:val="center"/>
              <w:rPr>
                <w:color w:val="000000"/>
                <w:lang w:eastAsia="en-GB"/>
              </w:rPr>
            </w:pPr>
            <w:r>
              <w:rPr>
                <w:color w:val="000000"/>
                <w:lang w:eastAsia="en-GB"/>
              </w:rPr>
              <w:t>6</w:t>
            </w:r>
          </w:p>
        </w:tc>
        <w:tc>
          <w:tcPr>
            <w:tcW w:w="1218" w:type="dxa"/>
            <w:noWrap/>
            <w:hideMark/>
          </w:tcPr>
          <w:p w14:paraId="062348AE" w14:textId="77777777" w:rsidR="000958E3" w:rsidRDefault="000958E3">
            <w:pPr>
              <w:jc w:val="center"/>
              <w:rPr>
                <w:color w:val="000000"/>
                <w:lang w:eastAsia="en-GB"/>
              </w:rPr>
            </w:pPr>
            <w:r>
              <w:rPr>
                <w:color w:val="000000"/>
                <w:lang w:eastAsia="en-GB"/>
              </w:rPr>
              <w:t>77</w:t>
            </w:r>
          </w:p>
        </w:tc>
      </w:tr>
      <w:tr w:rsidR="000958E3" w14:paraId="09BA6813" w14:textId="77777777" w:rsidTr="000958E3">
        <w:trPr>
          <w:trHeight w:val="310"/>
        </w:trPr>
        <w:tc>
          <w:tcPr>
            <w:tcW w:w="5180" w:type="dxa"/>
            <w:noWrap/>
            <w:hideMark/>
          </w:tcPr>
          <w:p w14:paraId="4FB62506" w14:textId="143BC41B" w:rsidR="000958E3" w:rsidRDefault="000958E3">
            <w:pPr>
              <w:rPr>
                <w:b/>
                <w:bCs/>
                <w:color w:val="000000"/>
                <w:lang w:eastAsia="en-GB"/>
              </w:rPr>
            </w:pPr>
            <w:r>
              <w:rPr>
                <w:b/>
                <w:bCs/>
                <w:color w:val="000000"/>
                <w:lang w:eastAsia="en-GB"/>
              </w:rPr>
              <w:t>Total</w:t>
            </w:r>
          </w:p>
        </w:tc>
        <w:tc>
          <w:tcPr>
            <w:tcW w:w="1218" w:type="dxa"/>
            <w:noWrap/>
            <w:hideMark/>
          </w:tcPr>
          <w:p w14:paraId="19B72AE1" w14:textId="77777777" w:rsidR="000958E3" w:rsidRDefault="000958E3">
            <w:pPr>
              <w:jc w:val="center"/>
              <w:rPr>
                <w:b/>
                <w:bCs/>
                <w:color w:val="000000"/>
                <w:lang w:eastAsia="en-GB"/>
              </w:rPr>
            </w:pPr>
            <w:r>
              <w:rPr>
                <w:b/>
                <w:bCs/>
                <w:color w:val="000000"/>
                <w:lang w:eastAsia="en-GB"/>
              </w:rPr>
              <w:t>535</w:t>
            </w:r>
          </w:p>
        </w:tc>
        <w:tc>
          <w:tcPr>
            <w:tcW w:w="1218" w:type="dxa"/>
            <w:noWrap/>
            <w:hideMark/>
          </w:tcPr>
          <w:p w14:paraId="22F4A918" w14:textId="77777777" w:rsidR="000958E3" w:rsidRDefault="000958E3">
            <w:pPr>
              <w:jc w:val="center"/>
              <w:rPr>
                <w:b/>
                <w:bCs/>
                <w:color w:val="000000"/>
                <w:lang w:eastAsia="en-GB"/>
              </w:rPr>
            </w:pPr>
            <w:r>
              <w:rPr>
                <w:b/>
                <w:bCs/>
                <w:color w:val="000000"/>
                <w:lang w:eastAsia="en-GB"/>
              </w:rPr>
              <w:t>614</w:t>
            </w:r>
          </w:p>
        </w:tc>
        <w:tc>
          <w:tcPr>
            <w:tcW w:w="1218" w:type="dxa"/>
            <w:noWrap/>
            <w:hideMark/>
          </w:tcPr>
          <w:p w14:paraId="1F07CFC4" w14:textId="77777777" w:rsidR="000958E3" w:rsidRDefault="000958E3">
            <w:pPr>
              <w:jc w:val="center"/>
              <w:rPr>
                <w:b/>
                <w:bCs/>
                <w:color w:val="000000"/>
                <w:lang w:eastAsia="en-GB"/>
              </w:rPr>
            </w:pPr>
            <w:r>
              <w:rPr>
                <w:b/>
                <w:bCs/>
                <w:color w:val="000000"/>
                <w:lang w:eastAsia="en-GB"/>
              </w:rPr>
              <w:t>676</w:t>
            </w:r>
          </w:p>
        </w:tc>
      </w:tr>
    </w:tbl>
    <w:p w14:paraId="72C1102E" w14:textId="77777777" w:rsidR="008168F1" w:rsidRDefault="008168F1" w:rsidP="001C1CD6">
      <w:pPr>
        <w:tabs>
          <w:tab w:val="left" w:pos="5400"/>
        </w:tabs>
      </w:pPr>
    </w:p>
    <w:p w14:paraId="0EF1627A" w14:textId="4DD15545" w:rsidR="001C1CD6" w:rsidRPr="008168F1" w:rsidRDefault="001C1CD6" w:rsidP="001C1CD6">
      <w:pPr>
        <w:tabs>
          <w:tab w:val="left" w:pos="5400"/>
        </w:tabs>
      </w:pPr>
      <w:r w:rsidRPr="008168F1">
        <w:t xml:space="preserve">Cases assessed may remain live and therefore may not be concluded. Allegation disposals are only applied when matters are concluded. </w:t>
      </w:r>
    </w:p>
    <w:p w14:paraId="7568609E" w14:textId="77777777" w:rsidR="008168F1" w:rsidRDefault="008168F1" w:rsidP="00793DD5"/>
    <w:p w14:paraId="34BDABBE" w14:textId="7396A5E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2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1" w:history="1">
        <w:r w:rsidRPr="007C470A">
          <w:rPr>
            <w:rStyle w:val="Hyperlink"/>
          </w:rPr>
          <w:t>online</w:t>
        </w:r>
      </w:hyperlink>
      <w:r w:rsidRPr="007C470A">
        <w:t>,</w:t>
      </w:r>
      <w:r>
        <w:t xml:space="preserve"> by</w:t>
      </w:r>
      <w:r w:rsidRPr="007C470A">
        <w:t xml:space="preserve"> </w:t>
      </w:r>
      <w:hyperlink r:id="rId22"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3"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4E5A5" w14:textId="77777777" w:rsidR="001762F9" w:rsidRDefault="001762F9" w:rsidP="00491644">
      <w:r>
        <w:separator/>
      </w:r>
    </w:p>
  </w:endnote>
  <w:endnote w:type="continuationSeparator" w:id="0">
    <w:p w14:paraId="3219396A" w14:textId="77777777" w:rsidR="001762F9" w:rsidRDefault="001762F9"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85A7" w14:textId="77777777" w:rsidR="00D603BF" w:rsidRDefault="00D603BF">
    <w:pPr>
      <w:pStyle w:val="Footer"/>
    </w:pPr>
  </w:p>
  <w:p w14:paraId="21AD1EC7" w14:textId="51ADDDF5" w:rsidR="00D603BF" w:rsidRDefault="00D603BF"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7FD47" w14:textId="77777777" w:rsidR="00D603BF" w:rsidRPr="007F490F" w:rsidRDefault="00D603BF"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46B5F4BB" wp14:editId="4D7A7CBB">
          <wp:extent cx="223520" cy="159385"/>
          <wp:effectExtent l="0" t="0" r="5080" b="0"/>
          <wp:docPr id="1170250390" name="Picture 117025039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6F0FE0C1" wp14:editId="4F2E4F9D">
          <wp:extent cx="180975" cy="180975"/>
          <wp:effectExtent l="0" t="0" r="9525" b="9525"/>
          <wp:docPr id="811380793" name="Picture 811380793"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DC7072" w14:textId="3A77CFC9" w:rsidR="00D603BF" w:rsidRDefault="00D603BF"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968E" w14:textId="77777777" w:rsidR="00D603BF" w:rsidRDefault="00D603BF">
    <w:pPr>
      <w:pStyle w:val="Footer"/>
    </w:pPr>
  </w:p>
  <w:p w14:paraId="3F3EAFAF" w14:textId="57C9F529" w:rsidR="00D603BF" w:rsidRDefault="00D603BF"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E55B0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83E6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6F885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6682F" w14:textId="77777777" w:rsidR="001762F9" w:rsidRDefault="001762F9" w:rsidP="00491644">
      <w:r>
        <w:separator/>
      </w:r>
    </w:p>
  </w:footnote>
  <w:footnote w:type="continuationSeparator" w:id="0">
    <w:p w14:paraId="3CDF3741" w14:textId="77777777" w:rsidR="001762F9" w:rsidRDefault="001762F9"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0C15" w14:textId="2A4DA303" w:rsidR="00D603BF" w:rsidRDefault="00D603BF"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p w14:paraId="7DBA5D90" w14:textId="77777777" w:rsidR="00D603BF" w:rsidRDefault="00D60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8B2E" w14:textId="5E6F11C0" w:rsidR="00D603BF" w:rsidRDefault="00D603BF"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AB90" w14:textId="3E263A83" w:rsidR="00D603BF" w:rsidRDefault="00D603BF"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p w14:paraId="28CC8B0E" w14:textId="77777777" w:rsidR="00D603BF" w:rsidRDefault="00D603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0A70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F68F0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ED9B7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067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5975"/>
    <w:multiLevelType w:val="hybridMultilevel"/>
    <w:tmpl w:val="04D82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45718382">
    <w:abstractNumId w:val="0"/>
  </w:num>
  <w:num w:numId="3" w16cid:durableId="72518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778"/>
    <w:rsid w:val="00090F3B"/>
    <w:rsid w:val="000958E3"/>
    <w:rsid w:val="000A6C15"/>
    <w:rsid w:val="000B479E"/>
    <w:rsid w:val="000C316A"/>
    <w:rsid w:val="000E2F19"/>
    <w:rsid w:val="000E6526"/>
    <w:rsid w:val="00141533"/>
    <w:rsid w:val="001576DD"/>
    <w:rsid w:val="00167528"/>
    <w:rsid w:val="00167928"/>
    <w:rsid w:val="001762F9"/>
    <w:rsid w:val="00195CC4"/>
    <w:rsid w:val="00196006"/>
    <w:rsid w:val="001C1CD6"/>
    <w:rsid w:val="00201727"/>
    <w:rsid w:val="00207326"/>
    <w:rsid w:val="00242BA4"/>
    <w:rsid w:val="00253DF6"/>
    <w:rsid w:val="00255F1E"/>
    <w:rsid w:val="00256BF1"/>
    <w:rsid w:val="00290677"/>
    <w:rsid w:val="002963B9"/>
    <w:rsid w:val="002B7114"/>
    <w:rsid w:val="00332319"/>
    <w:rsid w:val="0036503B"/>
    <w:rsid w:val="003913C3"/>
    <w:rsid w:val="003C5474"/>
    <w:rsid w:val="003D6D03"/>
    <w:rsid w:val="003E12CA"/>
    <w:rsid w:val="004010DC"/>
    <w:rsid w:val="004341F0"/>
    <w:rsid w:val="00456324"/>
    <w:rsid w:val="00464084"/>
    <w:rsid w:val="00475460"/>
    <w:rsid w:val="00490317"/>
    <w:rsid w:val="00491644"/>
    <w:rsid w:val="00496A08"/>
    <w:rsid w:val="004E1605"/>
    <w:rsid w:val="004E719C"/>
    <w:rsid w:val="004F653C"/>
    <w:rsid w:val="00540A52"/>
    <w:rsid w:val="00551750"/>
    <w:rsid w:val="00552BEF"/>
    <w:rsid w:val="00557306"/>
    <w:rsid w:val="005C351A"/>
    <w:rsid w:val="005F2A05"/>
    <w:rsid w:val="0060183F"/>
    <w:rsid w:val="00645CFA"/>
    <w:rsid w:val="00657A5E"/>
    <w:rsid w:val="00684124"/>
    <w:rsid w:val="0069540C"/>
    <w:rsid w:val="006D5799"/>
    <w:rsid w:val="00702A4D"/>
    <w:rsid w:val="00743BB0"/>
    <w:rsid w:val="00750D83"/>
    <w:rsid w:val="00752ED6"/>
    <w:rsid w:val="00785DBC"/>
    <w:rsid w:val="00793DD5"/>
    <w:rsid w:val="007D55F6"/>
    <w:rsid w:val="007F490F"/>
    <w:rsid w:val="0080345C"/>
    <w:rsid w:val="008060E5"/>
    <w:rsid w:val="008168F1"/>
    <w:rsid w:val="0084027B"/>
    <w:rsid w:val="0086746A"/>
    <w:rsid w:val="0086779C"/>
    <w:rsid w:val="00874BFD"/>
    <w:rsid w:val="008870B0"/>
    <w:rsid w:val="008964EF"/>
    <w:rsid w:val="00915E01"/>
    <w:rsid w:val="00922193"/>
    <w:rsid w:val="00943BC5"/>
    <w:rsid w:val="009631A4"/>
    <w:rsid w:val="00977296"/>
    <w:rsid w:val="00996911"/>
    <w:rsid w:val="009F3542"/>
    <w:rsid w:val="00A01768"/>
    <w:rsid w:val="00A061E3"/>
    <w:rsid w:val="00A23C84"/>
    <w:rsid w:val="00A25E93"/>
    <w:rsid w:val="00A320FF"/>
    <w:rsid w:val="00A62948"/>
    <w:rsid w:val="00A70AC0"/>
    <w:rsid w:val="00A725F0"/>
    <w:rsid w:val="00A74A2A"/>
    <w:rsid w:val="00A816B1"/>
    <w:rsid w:val="00A84EA9"/>
    <w:rsid w:val="00AC443C"/>
    <w:rsid w:val="00AE741E"/>
    <w:rsid w:val="00B069A3"/>
    <w:rsid w:val="00B11A55"/>
    <w:rsid w:val="00B17211"/>
    <w:rsid w:val="00B461B2"/>
    <w:rsid w:val="00B654B6"/>
    <w:rsid w:val="00B71B3C"/>
    <w:rsid w:val="00BB60A1"/>
    <w:rsid w:val="00BC1347"/>
    <w:rsid w:val="00BC389E"/>
    <w:rsid w:val="00BE1888"/>
    <w:rsid w:val="00BE5BE4"/>
    <w:rsid w:val="00BF6B81"/>
    <w:rsid w:val="00C077A8"/>
    <w:rsid w:val="00C14FF4"/>
    <w:rsid w:val="00C322BA"/>
    <w:rsid w:val="00C52349"/>
    <w:rsid w:val="00C606A2"/>
    <w:rsid w:val="00C63872"/>
    <w:rsid w:val="00C779C2"/>
    <w:rsid w:val="00C84948"/>
    <w:rsid w:val="00CA6E3F"/>
    <w:rsid w:val="00CB3707"/>
    <w:rsid w:val="00CC705D"/>
    <w:rsid w:val="00CD0C53"/>
    <w:rsid w:val="00CF1111"/>
    <w:rsid w:val="00D05706"/>
    <w:rsid w:val="00D27DC5"/>
    <w:rsid w:val="00D44B13"/>
    <w:rsid w:val="00D47E36"/>
    <w:rsid w:val="00D603BF"/>
    <w:rsid w:val="00D7784F"/>
    <w:rsid w:val="00E26EAA"/>
    <w:rsid w:val="00E51D05"/>
    <w:rsid w:val="00E55D79"/>
    <w:rsid w:val="00EE2373"/>
    <w:rsid w:val="00EE2690"/>
    <w:rsid w:val="00EE2C89"/>
    <w:rsid w:val="00EF4761"/>
    <w:rsid w:val="00EF6523"/>
    <w:rsid w:val="00F21D44"/>
    <w:rsid w:val="00F4459C"/>
    <w:rsid w:val="00F7765E"/>
    <w:rsid w:val="00F9407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7537">
      <w:bodyDiv w:val="1"/>
      <w:marLeft w:val="0"/>
      <w:marRight w:val="0"/>
      <w:marTop w:val="0"/>
      <w:marBottom w:val="0"/>
      <w:divBdr>
        <w:top w:val="none" w:sz="0" w:space="0" w:color="auto"/>
        <w:left w:val="none" w:sz="0" w:space="0" w:color="auto"/>
        <w:bottom w:val="none" w:sz="0" w:space="0" w:color="auto"/>
        <w:right w:val="none" w:sz="0" w:space="0" w:color="auto"/>
      </w:divBdr>
    </w:div>
    <w:div w:id="366761035">
      <w:bodyDiv w:val="1"/>
      <w:marLeft w:val="0"/>
      <w:marRight w:val="0"/>
      <w:marTop w:val="0"/>
      <w:marBottom w:val="0"/>
      <w:divBdr>
        <w:top w:val="none" w:sz="0" w:space="0" w:color="auto"/>
        <w:left w:val="none" w:sz="0" w:space="0" w:color="auto"/>
        <w:bottom w:val="none" w:sz="0" w:space="0" w:color="auto"/>
        <w:right w:val="none" w:sz="0" w:space="0" w:color="auto"/>
      </w:divBdr>
    </w:div>
    <w:div w:id="376198406">
      <w:bodyDiv w:val="1"/>
      <w:marLeft w:val="0"/>
      <w:marRight w:val="0"/>
      <w:marTop w:val="0"/>
      <w:marBottom w:val="0"/>
      <w:divBdr>
        <w:top w:val="none" w:sz="0" w:space="0" w:color="auto"/>
        <w:left w:val="none" w:sz="0" w:space="0" w:color="auto"/>
        <w:bottom w:val="none" w:sz="0" w:space="0" w:color="auto"/>
        <w:right w:val="none" w:sz="0" w:space="0" w:color="auto"/>
      </w:divBdr>
    </w:div>
    <w:div w:id="519899790">
      <w:bodyDiv w:val="1"/>
      <w:marLeft w:val="0"/>
      <w:marRight w:val="0"/>
      <w:marTop w:val="0"/>
      <w:marBottom w:val="0"/>
      <w:divBdr>
        <w:top w:val="none" w:sz="0" w:space="0" w:color="auto"/>
        <w:left w:val="none" w:sz="0" w:space="0" w:color="auto"/>
        <w:bottom w:val="none" w:sz="0" w:space="0" w:color="auto"/>
        <w:right w:val="none" w:sz="0" w:space="0" w:color="auto"/>
      </w:divBdr>
    </w:div>
    <w:div w:id="696588006">
      <w:bodyDiv w:val="1"/>
      <w:marLeft w:val="0"/>
      <w:marRight w:val="0"/>
      <w:marTop w:val="0"/>
      <w:marBottom w:val="0"/>
      <w:divBdr>
        <w:top w:val="none" w:sz="0" w:space="0" w:color="auto"/>
        <w:left w:val="none" w:sz="0" w:space="0" w:color="auto"/>
        <w:bottom w:val="none" w:sz="0" w:space="0" w:color="auto"/>
        <w:right w:val="none" w:sz="0" w:space="0" w:color="auto"/>
      </w:divBdr>
    </w:div>
    <w:div w:id="940915978">
      <w:bodyDiv w:val="1"/>
      <w:marLeft w:val="0"/>
      <w:marRight w:val="0"/>
      <w:marTop w:val="0"/>
      <w:marBottom w:val="0"/>
      <w:divBdr>
        <w:top w:val="none" w:sz="0" w:space="0" w:color="auto"/>
        <w:left w:val="none" w:sz="0" w:space="0" w:color="auto"/>
        <w:bottom w:val="none" w:sz="0" w:space="0" w:color="auto"/>
        <w:right w:val="none" w:sz="0" w:space="0" w:color="auto"/>
      </w:divBdr>
    </w:div>
    <w:div w:id="1047680506">
      <w:bodyDiv w:val="1"/>
      <w:marLeft w:val="0"/>
      <w:marRight w:val="0"/>
      <w:marTop w:val="0"/>
      <w:marBottom w:val="0"/>
      <w:divBdr>
        <w:top w:val="none" w:sz="0" w:space="0" w:color="auto"/>
        <w:left w:val="none" w:sz="0" w:space="0" w:color="auto"/>
        <w:bottom w:val="none" w:sz="0" w:space="0" w:color="auto"/>
        <w:right w:val="none" w:sz="0" w:space="0" w:color="auto"/>
      </w:divBdr>
    </w:div>
    <w:div w:id="1117480016">
      <w:bodyDiv w:val="1"/>
      <w:marLeft w:val="0"/>
      <w:marRight w:val="0"/>
      <w:marTop w:val="0"/>
      <w:marBottom w:val="0"/>
      <w:divBdr>
        <w:top w:val="none" w:sz="0" w:space="0" w:color="auto"/>
        <w:left w:val="none" w:sz="0" w:space="0" w:color="auto"/>
        <w:bottom w:val="none" w:sz="0" w:space="0" w:color="auto"/>
        <w:right w:val="none" w:sz="0" w:space="0" w:color="auto"/>
      </w:divBdr>
    </w:div>
    <w:div w:id="1342076941">
      <w:bodyDiv w:val="1"/>
      <w:marLeft w:val="0"/>
      <w:marRight w:val="0"/>
      <w:marTop w:val="0"/>
      <w:marBottom w:val="0"/>
      <w:divBdr>
        <w:top w:val="none" w:sz="0" w:space="0" w:color="auto"/>
        <w:left w:val="none" w:sz="0" w:space="0" w:color="auto"/>
        <w:bottom w:val="none" w:sz="0" w:space="0" w:color="auto"/>
        <w:right w:val="none" w:sz="0" w:space="0" w:color="auto"/>
      </w:divBdr>
    </w:div>
    <w:div w:id="1373773614">
      <w:bodyDiv w:val="1"/>
      <w:marLeft w:val="0"/>
      <w:marRight w:val="0"/>
      <w:marTop w:val="0"/>
      <w:marBottom w:val="0"/>
      <w:divBdr>
        <w:top w:val="none" w:sz="0" w:space="0" w:color="auto"/>
        <w:left w:val="none" w:sz="0" w:space="0" w:color="auto"/>
        <w:bottom w:val="none" w:sz="0" w:space="0" w:color="auto"/>
        <w:right w:val="none" w:sz="0" w:space="0" w:color="auto"/>
      </w:divBdr>
    </w:div>
    <w:div w:id="1425884159">
      <w:bodyDiv w:val="1"/>
      <w:marLeft w:val="0"/>
      <w:marRight w:val="0"/>
      <w:marTop w:val="0"/>
      <w:marBottom w:val="0"/>
      <w:divBdr>
        <w:top w:val="none" w:sz="0" w:space="0" w:color="auto"/>
        <w:left w:val="none" w:sz="0" w:space="0" w:color="auto"/>
        <w:bottom w:val="none" w:sz="0" w:space="0" w:color="auto"/>
        <w:right w:val="none" w:sz="0" w:space="0" w:color="auto"/>
      </w:divBdr>
    </w:div>
    <w:div w:id="1438523463">
      <w:bodyDiv w:val="1"/>
      <w:marLeft w:val="0"/>
      <w:marRight w:val="0"/>
      <w:marTop w:val="0"/>
      <w:marBottom w:val="0"/>
      <w:divBdr>
        <w:top w:val="none" w:sz="0" w:space="0" w:color="auto"/>
        <w:left w:val="none" w:sz="0" w:space="0" w:color="auto"/>
        <w:bottom w:val="none" w:sz="0" w:space="0" w:color="auto"/>
        <w:right w:val="none" w:sz="0" w:space="0" w:color="auto"/>
      </w:divBdr>
    </w:div>
    <w:div w:id="1567911652">
      <w:bodyDiv w:val="1"/>
      <w:marLeft w:val="0"/>
      <w:marRight w:val="0"/>
      <w:marTop w:val="0"/>
      <w:marBottom w:val="0"/>
      <w:divBdr>
        <w:top w:val="none" w:sz="0" w:space="0" w:color="auto"/>
        <w:left w:val="none" w:sz="0" w:space="0" w:color="auto"/>
        <w:bottom w:val="none" w:sz="0" w:space="0" w:color="auto"/>
        <w:right w:val="none" w:sz="0" w:space="0" w:color="auto"/>
      </w:divBdr>
    </w:div>
    <w:div w:id="1587885128">
      <w:bodyDiv w:val="1"/>
      <w:marLeft w:val="0"/>
      <w:marRight w:val="0"/>
      <w:marTop w:val="0"/>
      <w:marBottom w:val="0"/>
      <w:divBdr>
        <w:top w:val="none" w:sz="0" w:space="0" w:color="auto"/>
        <w:left w:val="none" w:sz="0" w:space="0" w:color="auto"/>
        <w:bottom w:val="none" w:sz="0" w:space="0" w:color="auto"/>
        <w:right w:val="none" w:sz="0" w:space="0" w:color="auto"/>
      </w:divBdr>
    </w:div>
    <w:div w:id="1723554536">
      <w:bodyDiv w:val="1"/>
      <w:marLeft w:val="0"/>
      <w:marRight w:val="0"/>
      <w:marTop w:val="0"/>
      <w:marBottom w:val="0"/>
      <w:divBdr>
        <w:top w:val="none" w:sz="0" w:space="0" w:color="auto"/>
        <w:left w:val="none" w:sz="0" w:space="0" w:color="auto"/>
        <w:bottom w:val="none" w:sz="0" w:space="0" w:color="auto"/>
        <w:right w:val="none" w:sz="0" w:space="0" w:color="auto"/>
      </w:divBdr>
    </w:div>
    <w:div w:id="18146420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tspublicknowledge.info/Appea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legislation.gov.uk/ssi/2014/68/contents/made"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foi@scotland.police.u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scotland.police.uk/access-to-information/freedom-of-information/disclosure-log" TargetMode="External"/><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yperlink" Target="https://www.scotland.police.uk/about-us/who-we-are/our-standards-of-professional-behaviou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enquiries@itspublicknowledge.info"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1163</Words>
  <Characters>6632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2025-01-07T12:51:00Z</dcterms:created>
  <dcterms:modified xsi:type="dcterms:W3CDTF">2025-01-08T08:10:00Z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