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DDB050" w:rsidR="00B17211" w:rsidRPr="00B17211" w:rsidRDefault="00B17211" w:rsidP="007F490F">
            <w:r w:rsidRPr="007F490F">
              <w:rPr>
                <w:rStyle w:val="Heading2Char"/>
              </w:rPr>
              <w:t>Our reference:</w:t>
            </w:r>
            <w:r>
              <w:t xml:space="preserve">  FOI 2</w:t>
            </w:r>
            <w:r w:rsidR="00B654B6">
              <w:t>4</w:t>
            </w:r>
            <w:r>
              <w:t>-</w:t>
            </w:r>
            <w:r w:rsidR="00374F07">
              <w:t>2375</w:t>
            </w:r>
          </w:p>
          <w:p w14:paraId="34BDABA6" w14:textId="4A791E26" w:rsidR="00B17211" w:rsidRDefault="00456324" w:rsidP="00EE2373">
            <w:r w:rsidRPr="007F490F">
              <w:rPr>
                <w:rStyle w:val="Heading2Char"/>
              </w:rPr>
              <w:t>Respon</w:t>
            </w:r>
            <w:r w:rsidR="007D55F6">
              <w:rPr>
                <w:rStyle w:val="Heading2Char"/>
              </w:rPr>
              <w:t>ded to:</w:t>
            </w:r>
            <w:r w:rsidR="007F490F">
              <w:t xml:space="preserve">  </w:t>
            </w:r>
            <w:r w:rsidR="00374F07">
              <w:t>29</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01992C" w14:textId="77777777" w:rsidR="009B651B" w:rsidRPr="009B651B" w:rsidRDefault="009B651B" w:rsidP="009B651B">
      <w:pPr>
        <w:pStyle w:val="Heading2"/>
      </w:pPr>
      <w:r w:rsidRPr="009B651B">
        <w:t>As a freedom if information request please provide for each month from April 2023 up until the most current date at the point of production:</w:t>
      </w:r>
    </w:p>
    <w:p w14:paraId="318CDF5F" w14:textId="046211DD" w:rsidR="00084782" w:rsidRPr="00084782" w:rsidRDefault="009B651B" w:rsidP="00084782">
      <w:pPr>
        <w:pStyle w:val="Heading2"/>
      </w:pPr>
      <w:r w:rsidRPr="009B651B">
        <w:t>The number of religious hate crimes you have recorded,</w:t>
      </w:r>
    </w:p>
    <w:p w14:paraId="5F7AF8F2" w14:textId="689D5CAD" w:rsidR="009B651B" w:rsidRDefault="00084782" w:rsidP="009B651B">
      <w:r>
        <w:t>Table 1 below shows the number of recorded religious hate crimes in the period 1</w:t>
      </w:r>
      <w:r>
        <w:rPr>
          <w:vertAlign w:val="superscript"/>
        </w:rPr>
        <w:t xml:space="preserve">st </w:t>
      </w:r>
      <w:r>
        <w:t>April 2023 – 30</w:t>
      </w:r>
      <w:r w:rsidRPr="00084782">
        <w:rPr>
          <w:vertAlign w:val="superscript"/>
        </w:rPr>
        <w:t>th</w:t>
      </w:r>
      <w:r>
        <w:t xml:space="preserve"> September 2024 (inclusive) broken down by calendar month. </w:t>
      </w:r>
    </w:p>
    <w:p w14:paraId="4C368979" w14:textId="33944615" w:rsidR="00084782" w:rsidRDefault="00084782" w:rsidP="009B651B">
      <w:r>
        <w:t>Table 1</w:t>
      </w:r>
    </w:p>
    <w:tbl>
      <w:tblPr>
        <w:tblStyle w:val="TableGrid"/>
        <w:tblW w:w="0" w:type="auto"/>
        <w:tblLook w:val="04A0" w:firstRow="1" w:lastRow="0" w:firstColumn="1" w:lastColumn="0" w:noHBand="0" w:noVBand="1"/>
      </w:tblPr>
      <w:tblGrid>
        <w:gridCol w:w="4814"/>
        <w:gridCol w:w="4814"/>
      </w:tblGrid>
      <w:tr w:rsidR="009B651B" w14:paraId="74390FDD" w14:textId="77777777" w:rsidTr="00084782">
        <w:tc>
          <w:tcPr>
            <w:tcW w:w="4814" w:type="dxa"/>
            <w:shd w:val="clear" w:color="auto" w:fill="D9D9D9" w:themeFill="background1" w:themeFillShade="D9"/>
          </w:tcPr>
          <w:p w14:paraId="3F442A4F" w14:textId="31F623B0" w:rsidR="009B651B" w:rsidRDefault="009B651B" w:rsidP="009B651B">
            <w:r>
              <w:t xml:space="preserve">Month/ Year </w:t>
            </w:r>
          </w:p>
        </w:tc>
        <w:tc>
          <w:tcPr>
            <w:tcW w:w="4814" w:type="dxa"/>
            <w:shd w:val="clear" w:color="auto" w:fill="D9D9D9" w:themeFill="background1" w:themeFillShade="D9"/>
          </w:tcPr>
          <w:p w14:paraId="3517FC5B" w14:textId="4033AD2D" w:rsidR="009B651B" w:rsidRDefault="009B651B" w:rsidP="009B651B">
            <w:r>
              <w:t>Number of recorded religious hate crimes</w:t>
            </w:r>
          </w:p>
        </w:tc>
      </w:tr>
      <w:tr w:rsidR="009B651B" w14:paraId="7A8C1AD1" w14:textId="77777777" w:rsidTr="009B651B">
        <w:tc>
          <w:tcPr>
            <w:tcW w:w="4814" w:type="dxa"/>
          </w:tcPr>
          <w:p w14:paraId="4C228533" w14:textId="47E9F33C" w:rsidR="009B651B" w:rsidRDefault="009B651B" w:rsidP="009B651B">
            <w:r>
              <w:t>April 2023</w:t>
            </w:r>
          </w:p>
        </w:tc>
        <w:tc>
          <w:tcPr>
            <w:tcW w:w="4814" w:type="dxa"/>
          </w:tcPr>
          <w:p w14:paraId="635CCF5D" w14:textId="6DF47EED" w:rsidR="009B651B" w:rsidRDefault="00893349" w:rsidP="009B651B">
            <w:r>
              <w:t>27</w:t>
            </w:r>
          </w:p>
        </w:tc>
      </w:tr>
      <w:tr w:rsidR="009B651B" w14:paraId="014B4C64" w14:textId="77777777" w:rsidTr="009B651B">
        <w:tc>
          <w:tcPr>
            <w:tcW w:w="4814" w:type="dxa"/>
          </w:tcPr>
          <w:p w14:paraId="6BEDC3AD" w14:textId="5EF5A01D" w:rsidR="009B651B" w:rsidRDefault="009B651B" w:rsidP="009B651B">
            <w:r>
              <w:t>May 2023</w:t>
            </w:r>
          </w:p>
        </w:tc>
        <w:tc>
          <w:tcPr>
            <w:tcW w:w="4814" w:type="dxa"/>
          </w:tcPr>
          <w:p w14:paraId="1B78B883" w14:textId="1C4F19E0" w:rsidR="009B651B" w:rsidRDefault="00893349" w:rsidP="009B651B">
            <w:r>
              <w:t>44</w:t>
            </w:r>
          </w:p>
        </w:tc>
      </w:tr>
      <w:tr w:rsidR="009B651B" w14:paraId="6B786526" w14:textId="77777777" w:rsidTr="009B651B">
        <w:tc>
          <w:tcPr>
            <w:tcW w:w="4814" w:type="dxa"/>
          </w:tcPr>
          <w:p w14:paraId="40BE40CA" w14:textId="19D63B4C" w:rsidR="009B651B" w:rsidRDefault="009B651B" w:rsidP="009B651B">
            <w:r>
              <w:t>June 2023</w:t>
            </w:r>
          </w:p>
        </w:tc>
        <w:tc>
          <w:tcPr>
            <w:tcW w:w="4814" w:type="dxa"/>
          </w:tcPr>
          <w:p w14:paraId="5DC86285" w14:textId="2047AA7F" w:rsidR="009B651B" w:rsidRDefault="00893349" w:rsidP="009B651B">
            <w:r>
              <w:t>32</w:t>
            </w:r>
          </w:p>
        </w:tc>
      </w:tr>
      <w:tr w:rsidR="009B651B" w14:paraId="4720AE3C" w14:textId="77777777" w:rsidTr="009B651B">
        <w:tc>
          <w:tcPr>
            <w:tcW w:w="4814" w:type="dxa"/>
          </w:tcPr>
          <w:p w14:paraId="04CD6509" w14:textId="25FBDD9A" w:rsidR="009B651B" w:rsidRDefault="009B651B" w:rsidP="009B651B">
            <w:r>
              <w:t>July 2023</w:t>
            </w:r>
          </w:p>
        </w:tc>
        <w:tc>
          <w:tcPr>
            <w:tcW w:w="4814" w:type="dxa"/>
          </w:tcPr>
          <w:p w14:paraId="56A9B20E" w14:textId="472D286A" w:rsidR="009B651B" w:rsidRDefault="00893349" w:rsidP="009B651B">
            <w:r>
              <w:t>30</w:t>
            </w:r>
          </w:p>
        </w:tc>
      </w:tr>
      <w:tr w:rsidR="009B651B" w14:paraId="219CD312" w14:textId="77777777" w:rsidTr="009B651B">
        <w:tc>
          <w:tcPr>
            <w:tcW w:w="4814" w:type="dxa"/>
          </w:tcPr>
          <w:p w14:paraId="4BC903E5" w14:textId="685A4257" w:rsidR="009B651B" w:rsidRDefault="009B651B" w:rsidP="009B651B">
            <w:r>
              <w:t>August 2023</w:t>
            </w:r>
          </w:p>
        </w:tc>
        <w:tc>
          <w:tcPr>
            <w:tcW w:w="4814" w:type="dxa"/>
          </w:tcPr>
          <w:p w14:paraId="79A748B2" w14:textId="4BBF015D" w:rsidR="009B651B" w:rsidRDefault="00893349" w:rsidP="009B651B">
            <w:r>
              <w:t>25</w:t>
            </w:r>
          </w:p>
        </w:tc>
      </w:tr>
      <w:tr w:rsidR="009B651B" w14:paraId="7EA3B8F5" w14:textId="77777777" w:rsidTr="009B651B">
        <w:tc>
          <w:tcPr>
            <w:tcW w:w="4814" w:type="dxa"/>
          </w:tcPr>
          <w:p w14:paraId="185A1D80" w14:textId="60AF3D18" w:rsidR="009B651B" w:rsidRDefault="00893349" w:rsidP="009B651B">
            <w:r>
              <w:t>September 2023</w:t>
            </w:r>
          </w:p>
        </w:tc>
        <w:tc>
          <w:tcPr>
            <w:tcW w:w="4814" w:type="dxa"/>
          </w:tcPr>
          <w:p w14:paraId="542A87AC" w14:textId="289BA31C" w:rsidR="009B651B" w:rsidRDefault="00893349" w:rsidP="009B651B">
            <w:r>
              <w:t>34</w:t>
            </w:r>
          </w:p>
        </w:tc>
      </w:tr>
      <w:tr w:rsidR="009B651B" w14:paraId="1EE27121" w14:textId="77777777" w:rsidTr="009B651B">
        <w:tc>
          <w:tcPr>
            <w:tcW w:w="4814" w:type="dxa"/>
          </w:tcPr>
          <w:p w14:paraId="69FB8949" w14:textId="4C910900" w:rsidR="009B651B" w:rsidRDefault="00893349" w:rsidP="009B651B">
            <w:r>
              <w:t>October 2023</w:t>
            </w:r>
          </w:p>
        </w:tc>
        <w:tc>
          <w:tcPr>
            <w:tcW w:w="4814" w:type="dxa"/>
          </w:tcPr>
          <w:p w14:paraId="71CEA024" w14:textId="5CFE2DDE" w:rsidR="009B651B" w:rsidRDefault="00893349" w:rsidP="009B651B">
            <w:r>
              <w:t>38</w:t>
            </w:r>
          </w:p>
        </w:tc>
      </w:tr>
      <w:tr w:rsidR="009B651B" w14:paraId="086EA366" w14:textId="77777777" w:rsidTr="009B651B">
        <w:tc>
          <w:tcPr>
            <w:tcW w:w="4814" w:type="dxa"/>
          </w:tcPr>
          <w:p w14:paraId="701AAFC4" w14:textId="671F6673" w:rsidR="009B651B" w:rsidRDefault="00893349" w:rsidP="009B651B">
            <w:r>
              <w:t>November 2023</w:t>
            </w:r>
          </w:p>
        </w:tc>
        <w:tc>
          <w:tcPr>
            <w:tcW w:w="4814" w:type="dxa"/>
          </w:tcPr>
          <w:p w14:paraId="4AD5D58F" w14:textId="114CC604" w:rsidR="009B651B" w:rsidRDefault="00893349" w:rsidP="009B651B">
            <w:r>
              <w:t>29</w:t>
            </w:r>
          </w:p>
        </w:tc>
      </w:tr>
      <w:tr w:rsidR="009B651B" w14:paraId="1D3BC8F3" w14:textId="77777777" w:rsidTr="009B651B">
        <w:tc>
          <w:tcPr>
            <w:tcW w:w="4814" w:type="dxa"/>
          </w:tcPr>
          <w:p w14:paraId="177F285E" w14:textId="51A64789" w:rsidR="009B651B" w:rsidRDefault="00893349" w:rsidP="009B651B">
            <w:r>
              <w:t>December 2023</w:t>
            </w:r>
          </w:p>
        </w:tc>
        <w:tc>
          <w:tcPr>
            <w:tcW w:w="4814" w:type="dxa"/>
          </w:tcPr>
          <w:p w14:paraId="043C6D5A" w14:textId="65C89CA7" w:rsidR="009B651B" w:rsidRDefault="00893349" w:rsidP="009B651B">
            <w:r>
              <w:t>108</w:t>
            </w:r>
          </w:p>
        </w:tc>
      </w:tr>
      <w:tr w:rsidR="009B651B" w14:paraId="72E198D9" w14:textId="77777777" w:rsidTr="009B651B">
        <w:tc>
          <w:tcPr>
            <w:tcW w:w="4814" w:type="dxa"/>
          </w:tcPr>
          <w:p w14:paraId="1998CF0C" w14:textId="5E6F3794" w:rsidR="009B651B" w:rsidRDefault="00893349" w:rsidP="009B651B">
            <w:r>
              <w:t>January 2024</w:t>
            </w:r>
          </w:p>
        </w:tc>
        <w:tc>
          <w:tcPr>
            <w:tcW w:w="4814" w:type="dxa"/>
          </w:tcPr>
          <w:p w14:paraId="164BBEC0" w14:textId="011345EE" w:rsidR="009B651B" w:rsidRDefault="00893349" w:rsidP="009B651B">
            <w:r>
              <w:t>37</w:t>
            </w:r>
          </w:p>
        </w:tc>
      </w:tr>
      <w:tr w:rsidR="009B651B" w14:paraId="3CBB2D14" w14:textId="77777777" w:rsidTr="009B651B">
        <w:tc>
          <w:tcPr>
            <w:tcW w:w="4814" w:type="dxa"/>
          </w:tcPr>
          <w:p w14:paraId="53B1B983" w14:textId="4D2C502F" w:rsidR="009B651B" w:rsidRDefault="00893349" w:rsidP="009B651B">
            <w:r>
              <w:t>February 2024</w:t>
            </w:r>
          </w:p>
        </w:tc>
        <w:tc>
          <w:tcPr>
            <w:tcW w:w="4814" w:type="dxa"/>
          </w:tcPr>
          <w:p w14:paraId="6426BA05" w14:textId="33DCBECE" w:rsidR="009B651B" w:rsidRDefault="00893349" w:rsidP="009B651B">
            <w:r>
              <w:t>52</w:t>
            </w:r>
          </w:p>
        </w:tc>
      </w:tr>
      <w:tr w:rsidR="009B651B" w14:paraId="5A1249BC" w14:textId="77777777" w:rsidTr="009B651B">
        <w:tc>
          <w:tcPr>
            <w:tcW w:w="4814" w:type="dxa"/>
          </w:tcPr>
          <w:p w14:paraId="73BD3B3E" w14:textId="502C833B" w:rsidR="009B651B" w:rsidRDefault="00893349" w:rsidP="009B651B">
            <w:r>
              <w:lastRenderedPageBreak/>
              <w:t>March 2024</w:t>
            </w:r>
          </w:p>
        </w:tc>
        <w:tc>
          <w:tcPr>
            <w:tcW w:w="4814" w:type="dxa"/>
          </w:tcPr>
          <w:p w14:paraId="3D96B7B4" w14:textId="68E7506A" w:rsidR="009B651B" w:rsidRDefault="00893349" w:rsidP="009B651B">
            <w:r>
              <w:t>49</w:t>
            </w:r>
          </w:p>
        </w:tc>
      </w:tr>
      <w:tr w:rsidR="009B651B" w14:paraId="5E650E96" w14:textId="77777777" w:rsidTr="009B651B">
        <w:tc>
          <w:tcPr>
            <w:tcW w:w="4814" w:type="dxa"/>
          </w:tcPr>
          <w:p w14:paraId="0AA386DE" w14:textId="0C4C4CF6" w:rsidR="009B651B" w:rsidRDefault="00893349" w:rsidP="009B651B">
            <w:r>
              <w:t>April 2024</w:t>
            </w:r>
          </w:p>
        </w:tc>
        <w:tc>
          <w:tcPr>
            <w:tcW w:w="4814" w:type="dxa"/>
          </w:tcPr>
          <w:p w14:paraId="3E79B6C2" w14:textId="11224A54" w:rsidR="009B651B" w:rsidRDefault="00893349" w:rsidP="009B651B">
            <w:r>
              <w:t>77</w:t>
            </w:r>
          </w:p>
        </w:tc>
      </w:tr>
      <w:tr w:rsidR="009B651B" w14:paraId="26F692BE" w14:textId="77777777" w:rsidTr="009B651B">
        <w:tc>
          <w:tcPr>
            <w:tcW w:w="4814" w:type="dxa"/>
          </w:tcPr>
          <w:p w14:paraId="65ED6FB9" w14:textId="2EC7C322" w:rsidR="009B651B" w:rsidRDefault="00893349" w:rsidP="009B651B">
            <w:r>
              <w:t>May 2024</w:t>
            </w:r>
          </w:p>
        </w:tc>
        <w:tc>
          <w:tcPr>
            <w:tcW w:w="4814" w:type="dxa"/>
          </w:tcPr>
          <w:p w14:paraId="60E4073D" w14:textId="2F397BC6" w:rsidR="009B651B" w:rsidRDefault="00893349" w:rsidP="009B651B">
            <w:r>
              <w:t>84</w:t>
            </w:r>
          </w:p>
        </w:tc>
      </w:tr>
      <w:tr w:rsidR="009B651B" w14:paraId="4BC6A2F6" w14:textId="77777777" w:rsidTr="009B651B">
        <w:tc>
          <w:tcPr>
            <w:tcW w:w="4814" w:type="dxa"/>
          </w:tcPr>
          <w:p w14:paraId="5C6845DC" w14:textId="1C28C11F" w:rsidR="009B651B" w:rsidRDefault="00893349" w:rsidP="009B651B">
            <w:r>
              <w:t>June 2024</w:t>
            </w:r>
          </w:p>
        </w:tc>
        <w:tc>
          <w:tcPr>
            <w:tcW w:w="4814" w:type="dxa"/>
          </w:tcPr>
          <w:p w14:paraId="274CE3A9" w14:textId="108ACF6B" w:rsidR="009B651B" w:rsidRDefault="00893349" w:rsidP="009B651B">
            <w:r>
              <w:t>52</w:t>
            </w:r>
          </w:p>
        </w:tc>
      </w:tr>
      <w:tr w:rsidR="009B651B" w14:paraId="76BFFD52" w14:textId="77777777" w:rsidTr="009B651B">
        <w:tc>
          <w:tcPr>
            <w:tcW w:w="4814" w:type="dxa"/>
          </w:tcPr>
          <w:p w14:paraId="1E6685AB" w14:textId="68216882" w:rsidR="009B651B" w:rsidRDefault="00893349" w:rsidP="009B651B">
            <w:r>
              <w:t>July 2024</w:t>
            </w:r>
          </w:p>
        </w:tc>
        <w:tc>
          <w:tcPr>
            <w:tcW w:w="4814" w:type="dxa"/>
          </w:tcPr>
          <w:p w14:paraId="5E22C3D7" w14:textId="1FCC4BD2" w:rsidR="009B651B" w:rsidRDefault="00893349" w:rsidP="009B651B">
            <w:r>
              <w:t>49</w:t>
            </w:r>
          </w:p>
        </w:tc>
      </w:tr>
      <w:tr w:rsidR="009B651B" w14:paraId="6E7ACF38" w14:textId="77777777" w:rsidTr="009B651B">
        <w:tc>
          <w:tcPr>
            <w:tcW w:w="4814" w:type="dxa"/>
          </w:tcPr>
          <w:p w14:paraId="3E663A69" w14:textId="7B8C1DC6" w:rsidR="009B651B" w:rsidRDefault="00893349" w:rsidP="009B651B">
            <w:r>
              <w:t>August 2024</w:t>
            </w:r>
          </w:p>
        </w:tc>
        <w:tc>
          <w:tcPr>
            <w:tcW w:w="4814" w:type="dxa"/>
          </w:tcPr>
          <w:p w14:paraId="72DB9F4A" w14:textId="4818B5FB" w:rsidR="009B651B" w:rsidRDefault="00893349" w:rsidP="009B651B">
            <w:r>
              <w:t>48</w:t>
            </w:r>
          </w:p>
        </w:tc>
      </w:tr>
      <w:tr w:rsidR="009B651B" w14:paraId="3F6CF45B" w14:textId="77777777" w:rsidTr="009B651B">
        <w:tc>
          <w:tcPr>
            <w:tcW w:w="4814" w:type="dxa"/>
          </w:tcPr>
          <w:p w14:paraId="786C8290" w14:textId="1F34E8F2" w:rsidR="00893349" w:rsidRDefault="00893349" w:rsidP="009B651B">
            <w:r>
              <w:t>September 2024</w:t>
            </w:r>
          </w:p>
        </w:tc>
        <w:tc>
          <w:tcPr>
            <w:tcW w:w="4814" w:type="dxa"/>
          </w:tcPr>
          <w:p w14:paraId="75D9CBD0" w14:textId="5B9BAC4D" w:rsidR="009B651B" w:rsidRDefault="00893349" w:rsidP="009B651B">
            <w:r>
              <w:t>39</w:t>
            </w:r>
          </w:p>
        </w:tc>
      </w:tr>
      <w:tr w:rsidR="009B651B" w14:paraId="6EB17545" w14:textId="77777777" w:rsidTr="009B651B">
        <w:tc>
          <w:tcPr>
            <w:tcW w:w="4814" w:type="dxa"/>
          </w:tcPr>
          <w:p w14:paraId="51E72265" w14:textId="1BFF33E6" w:rsidR="009B651B" w:rsidRDefault="00893349" w:rsidP="00893349">
            <w:r>
              <w:t>Total</w:t>
            </w:r>
          </w:p>
        </w:tc>
        <w:tc>
          <w:tcPr>
            <w:tcW w:w="4814" w:type="dxa"/>
          </w:tcPr>
          <w:p w14:paraId="2B1F66A4" w14:textId="2A4A345A" w:rsidR="009B651B" w:rsidRDefault="00893349" w:rsidP="009B651B">
            <w:r>
              <w:t>854</w:t>
            </w:r>
          </w:p>
        </w:tc>
      </w:tr>
    </w:tbl>
    <w:p w14:paraId="4420D797" w14:textId="77777777" w:rsidR="009B651B" w:rsidRPr="009B651B" w:rsidRDefault="009B651B" w:rsidP="009B651B"/>
    <w:p w14:paraId="3E47408B" w14:textId="77777777" w:rsidR="009B651B" w:rsidRDefault="009B651B" w:rsidP="009B651B">
      <w:pPr>
        <w:pStyle w:val="Heading2"/>
      </w:pPr>
      <w:r w:rsidRPr="009B651B">
        <w:t>2) The number of religious hate crimes you have recorded, split by perceived target religion</w:t>
      </w:r>
    </w:p>
    <w:p w14:paraId="383AC175" w14:textId="5DECDBA0" w:rsidR="00084782" w:rsidRPr="00084782" w:rsidRDefault="00084782" w:rsidP="00084782">
      <w:r>
        <w:t xml:space="preserve">For the number of recorded religious hate crimes </w:t>
      </w:r>
      <w:r>
        <w:t>in the period 1</w:t>
      </w:r>
      <w:r>
        <w:rPr>
          <w:vertAlign w:val="superscript"/>
        </w:rPr>
        <w:t xml:space="preserve">st </w:t>
      </w:r>
      <w:r>
        <w:t>April 2023 – 30</w:t>
      </w:r>
      <w:r w:rsidRPr="00084782">
        <w:rPr>
          <w:vertAlign w:val="superscript"/>
        </w:rPr>
        <w:t>th</w:t>
      </w:r>
      <w:r>
        <w:t xml:space="preserve"> September 2024 (inclusive) broken down by</w:t>
      </w:r>
      <w:r>
        <w:t xml:space="preserve"> religion of victim/ hate crime reason please see the tables below. </w:t>
      </w:r>
    </w:p>
    <w:tbl>
      <w:tblPr>
        <w:tblStyle w:val="TableGrid"/>
        <w:tblW w:w="0" w:type="auto"/>
        <w:tblLook w:val="04A0" w:firstRow="1" w:lastRow="0" w:firstColumn="1" w:lastColumn="0" w:noHBand="0" w:noVBand="1"/>
      </w:tblPr>
      <w:tblGrid>
        <w:gridCol w:w="2186"/>
        <w:gridCol w:w="1226"/>
        <w:gridCol w:w="1324"/>
        <w:gridCol w:w="1324"/>
        <w:gridCol w:w="1069"/>
        <w:gridCol w:w="1058"/>
        <w:gridCol w:w="1441"/>
      </w:tblGrid>
      <w:tr w:rsidR="00E061EF" w14:paraId="3EF90BA0" w14:textId="77777777" w:rsidTr="00E061EF">
        <w:tc>
          <w:tcPr>
            <w:tcW w:w="2186" w:type="dxa"/>
            <w:shd w:val="clear" w:color="auto" w:fill="D9D9D9" w:themeFill="background1" w:themeFillShade="D9"/>
          </w:tcPr>
          <w:p w14:paraId="5AA92B4D" w14:textId="3DB3FB8F" w:rsidR="006430B4" w:rsidRPr="006430B4" w:rsidRDefault="006430B4" w:rsidP="006430B4">
            <w:r>
              <w:t>Victims religion/ hate crime reason</w:t>
            </w:r>
          </w:p>
        </w:tc>
        <w:tc>
          <w:tcPr>
            <w:tcW w:w="1226" w:type="dxa"/>
            <w:shd w:val="clear" w:color="auto" w:fill="D9D9D9" w:themeFill="background1" w:themeFillShade="D9"/>
          </w:tcPr>
          <w:p w14:paraId="26EF0164" w14:textId="6F81DB37" w:rsidR="006430B4" w:rsidRDefault="006430B4" w:rsidP="006430B4">
            <w:r>
              <w:t>April 2023</w:t>
            </w:r>
          </w:p>
        </w:tc>
        <w:tc>
          <w:tcPr>
            <w:tcW w:w="1324" w:type="dxa"/>
            <w:shd w:val="clear" w:color="auto" w:fill="D9D9D9" w:themeFill="background1" w:themeFillShade="D9"/>
          </w:tcPr>
          <w:p w14:paraId="3A1519B1" w14:textId="715B43DC" w:rsidR="006430B4" w:rsidRDefault="006430B4" w:rsidP="006430B4">
            <w:r>
              <w:t>May 2023</w:t>
            </w:r>
          </w:p>
        </w:tc>
        <w:tc>
          <w:tcPr>
            <w:tcW w:w="1324" w:type="dxa"/>
            <w:shd w:val="clear" w:color="auto" w:fill="D9D9D9" w:themeFill="background1" w:themeFillShade="D9"/>
          </w:tcPr>
          <w:p w14:paraId="56877643" w14:textId="36F010AD" w:rsidR="006430B4" w:rsidRDefault="006430B4" w:rsidP="006430B4">
            <w:r>
              <w:t>June 2023</w:t>
            </w:r>
          </w:p>
        </w:tc>
        <w:tc>
          <w:tcPr>
            <w:tcW w:w="1069" w:type="dxa"/>
            <w:shd w:val="clear" w:color="auto" w:fill="D9D9D9" w:themeFill="background1" w:themeFillShade="D9"/>
          </w:tcPr>
          <w:p w14:paraId="25D0D5D0" w14:textId="3E817A82" w:rsidR="006430B4" w:rsidRDefault="006430B4" w:rsidP="006430B4">
            <w:r>
              <w:t>July 2023</w:t>
            </w:r>
          </w:p>
        </w:tc>
        <w:tc>
          <w:tcPr>
            <w:tcW w:w="1058" w:type="dxa"/>
            <w:shd w:val="clear" w:color="auto" w:fill="D9D9D9" w:themeFill="background1" w:themeFillShade="D9"/>
          </w:tcPr>
          <w:p w14:paraId="57A74E80" w14:textId="2FC88312" w:rsidR="006430B4" w:rsidRDefault="006430B4" w:rsidP="006430B4">
            <w:r>
              <w:t>August 2023</w:t>
            </w:r>
          </w:p>
        </w:tc>
        <w:tc>
          <w:tcPr>
            <w:tcW w:w="1441" w:type="dxa"/>
            <w:shd w:val="clear" w:color="auto" w:fill="D9D9D9" w:themeFill="background1" w:themeFillShade="D9"/>
          </w:tcPr>
          <w:p w14:paraId="487B5858" w14:textId="6BC3F025" w:rsidR="006430B4" w:rsidRDefault="006430B4" w:rsidP="006430B4">
            <w:r>
              <w:t>September 2023</w:t>
            </w:r>
          </w:p>
        </w:tc>
      </w:tr>
      <w:tr w:rsidR="00084782" w14:paraId="55994EC5" w14:textId="77777777" w:rsidTr="00E061EF">
        <w:tc>
          <w:tcPr>
            <w:tcW w:w="2186" w:type="dxa"/>
          </w:tcPr>
          <w:p w14:paraId="733FC2ED" w14:textId="30F9D002" w:rsidR="00084782" w:rsidRDefault="00084782" w:rsidP="00084782">
            <w:pPr>
              <w:tabs>
                <w:tab w:val="left" w:pos="5400"/>
              </w:tabs>
              <w:rPr>
                <w:rFonts w:eastAsiaTheme="majorEastAsia" w:cstheme="majorBidi"/>
                <w:b/>
                <w:color w:val="000000" w:themeColor="text1"/>
                <w:szCs w:val="26"/>
              </w:rPr>
            </w:pPr>
            <w:r>
              <w:t>Appearance (clothes / football colours</w:t>
            </w:r>
          </w:p>
        </w:tc>
        <w:tc>
          <w:tcPr>
            <w:tcW w:w="1226" w:type="dxa"/>
          </w:tcPr>
          <w:p w14:paraId="7025FB13" w14:textId="38630ADD" w:rsidR="00084782" w:rsidRDefault="00084782" w:rsidP="00084782">
            <w:pPr>
              <w:tabs>
                <w:tab w:val="left" w:pos="5400"/>
              </w:tabs>
              <w:rPr>
                <w:rFonts w:eastAsiaTheme="majorEastAsia" w:cstheme="majorBidi"/>
                <w:b/>
                <w:color w:val="000000" w:themeColor="text1"/>
                <w:szCs w:val="26"/>
              </w:rPr>
            </w:pPr>
            <w:r>
              <w:rPr>
                <w:rFonts w:eastAsiaTheme="majorEastAsia" w:cstheme="majorBidi"/>
                <w:color w:val="000000" w:themeColor="text1"/>
                <w:szCs w:val="26"/>
              </w:rPr>
              <w:t>5</w:t>
            </w:r>
          </w:p>
        </w:tc>
        <w:tc>
          <w:tcPr>
            <w:tcW w:w="1324" w:type="dxa"/>
          </w:tcPr>
          <w:p w14:paraId="7C1E0734" w14:textId="4AA49ED8" w:rsidR="00084782" w:rsidRDefault="00084782" w:rsidP="00084782">
            <w:pPr>
              <w:tabs>
                <w:tab w:val="left" w:pos="5400"/>
              </w:tabs>
              <w:rPr>
                <w:rFonts w:eastAsiaTheme="majorEastAsia" w:cstheme="majorBidi"/>
                <w:b/>
                <w:color w:val="000000" w:themeColor="text1"/>
                <w:szCs w:val="26"/>
              </w:rPr>
            </w:pPr>
            <w:r>
              <w:rPr>
                <w:rFonts w:eastAsiaTheme="majorEastAsia" w:cstheme="majorBidi"/>
                <w:color w:val="000000" w:themeColor="text1"/>
                <w:szCs w:val="26"/>
              </w:rPr>
              <w:t>4</w:t>
            </w:r>
          </w:p>
        </w:tc>
        <w:tc>
          <w:tcPr>
            <w:tcW w:w="1324" w:type="dxa"/>
          </w:tcPr>
          <w:p w14:paraId="2707471C" w14:textId="4FF72D29" w:rsidR="00084782" w:rsidRDefault="00084782" w:rsidP="00084782">
            <w:r>
              <w:t>4</w:t>
            </w:r>
          </w:p>
        </w:tc>
        <w:tc>
          <w:tcPr>
            <w:tcW w:w="1069" w:type="dxa"/>
          </w:tcPr>
          <w:p w14:paraId="5D3FC254" w14:textId="286EA727" w:rsidR="00084782" w:rsidRDefault="00084782" w:rsidP="00084782">
            <w:pPr>
              <w:tabs>
                <w:tab w:val="left" w:pos="5400"/>
              </w:tabs>
              <w:rPr>
                <w:rFonts w:eastAsiaTheme="majorEastAsia" w:cstheme="majorBidi"/>
                <w:b/>
                <w:color w:val="000000" w:themeColor="text1"/>
                <w:szCs w:val="26"/>
              </w:rPr>
            </w:pPr>
            <w:r>
              <w:rPr>
                <w:rFonts w:eastAsiaTheme="majorEastAsia" w:cstheme="majorBidi"/>
                <w:color w:val="000000" w:themeColor="text1"/>
                <w:szCs w:val="26"/>
              </w:rPr>
              <w:t>1</w:t>
            </w:r>
          </w:p>
        </w:tc>
        <w:tc>
          <w:tcPr>
            <w:tcW w:w="1058" w:type="dxa"/>
          </w:tcPr>
          <w:p w14:paraId="720F0374" w14:textId="380F3F1D" w:rsidR="00084782" w:rsidRDefault="00084782" w:rsidP="00084782">
            <w:pPr>
              <w:tabs>
                <w:tab w:val="left" w:pos="5400"/>
              </w:tabs>
              <w:rPr>
                <w:rFonts w:eastAsiaTheme="majorEastAsia" w:cstheme="majorBidi"/>
                <w:b/>
                <w:color w:val="000000" w:themeColor="text1"/>
                <w:szCs w:val="26"/>
              </w:rPr>
            </w:pPr>
            <w:r>
              <w:rPr>
                <w:rFonts w:eastAsiaTheme="majorEastAsia" w:cstheme="majorBidi"/>
                <w:color w:val="000000" w:themeColor="text1"/>
                <w:szCs w:val="26"/>
              </w:rPr>
              <w:t>1</w:t>
            </w:r>
          </w:p>
        </w:tc>
        <w:tc>
          <w:tcPr>
            <w:tcW w:w="1441" w:type="dxa"/>
          </w:tcPr>
          <w:p w14:paraId="45046B68" w14:textId="3BF4FB00" w:rsidR="00084782" w:rsidRDefault="00084782" w:rsidP="00084782">
            <w:pPr>
              <w:tabs>
                <w:tab w:val="left" w:pos="5400"/>
              </w:tabs>
              <w:rPr>
                <w:rFonts w:eastAsiaTheme="majorEastAsia" w:cstheme="majorBidi"/>
                <w:b/>
                <w:color w:val="000000" w:themeColor="text1"/>
                <w:szCs w:val="26"/>
              </w:rPr>
            </w:pPr>
            <w:r>
              <w:rPr>
                <w:rFonts w:eastAsiaTheme="majorEastAsia" w:cstheme="majorBidi"/>
                <w:color w:val="000000" w:themeColor="text1"/>
                <w:szCs w:val="26"/>
              </w:rPr>
              <w:t>4</w:t>
            </w:r>
          </w:p>
        </w:tc>
      </w:tr>
      <w:tr w:rsidR="00084782" w14:paraId="2D327B4F" w14:textId="77777777" w:rsidTr="00E061EF">
        <w:tc>
          <w:tcPr>
            <w:tcW w:w="2186" w:type="dxa"/>
          </w:tcPr>
          <w:p w14:paraId="756FBB2C" w14:textId="7416B7CB" w:rsidR="00084782" w:rsidRDefault="00084782" w:rsidP="00084782">
            <w:pPr>
              <w:tabs>
                <w:tab w:val="left" w:pos="5400"/>
              </w:tabs>
              <w:rPr>
                <w:rFonts w:eastAsiaTheme="majorEastAsia" w:cstheme="majorBidi"/>
                <w:b/>
                <w:color w:val="000000" w:themeColor="text1"/>
                <w:szCs w:val="26"/>
              </w:rPr>
            </w:pPr>
            <w:r>
              <w:rPr>
                <w:color w:val="000000"/>
              </w:rPr>
              <w:t>Catholic</w:t>
            </w:r>
          </w:p>
        </w:tc>
        <w:tc>
          <w:tcPr>
            <w:tcW w:w="1226" w:type="dxa"/>
          </w:tcPr>
          <w:p w14:paraId="5A6C7E7E" w14:textId="0BD89BBD"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18</w:t>
            </w:r>
          </w:p>
        </w:tc>
        <w:tc>
          <w:tcPr>
            <w:tcW w:w="1324" w:type="dxa"/>
          </w:tcPr>
          <w:p w14:paraId="0F3D9D30" w14:textId="0FDB5F1B"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31</w:t>
            </w:r>
          </w:p>
        </w:tc>
        <w:tc>
          <w:tcPr>
            <w:tcW w:w="1324" w:type="dxa"/>
          </w:tcPr>
          <w:p w14:paraId="49C4061D" w14:textId="6DDC402F"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20</w:t>
            </w:r>
          </w:p>
        </w:tc>
        <w:tc>
          <w:tcPr>
            <w:tcW w:w="1069" w:type="dxa"/>
          </w:tcPr>
          <w:p w14:paraId="002B71E9" w14:textId="35973FD0"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20</w:t>
            </w:r>
          </w:p>
        </w:tc>
        <w:tc>
          <w:tcPr>
            <w:tcW w:w="1058" w:type="dxa"/>
          </w:tcPr>
          <w:p w14:paraId="1DBDB649" w14:textId="0677E868"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19</w:t>
            </w:r>
          </w:p>
        </w:tc>
        <w:tc>
          <w:tcPr>
            <w:tcW w:w="1441" w:type="dxa"/>
          </w:tcPr>
          <w:p w14:paraId="1206E2AB" w14:textId="411B8917"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12</w:t>
            </w:r>
          </w:p>
        </w:tc>
      </w:tr>
      <w:tr w:rsidR="00084782" w14:paraId="796CAF0D" w14:textId="77777777" w:rsidTr="00E061EF">
        <w:tc>
          <w:tcPr>
            <w:tcW w:w="2186" w:type="dxa"/>
          </w:tcPr>
          <w:p w14:paraId="04B16097" w14:textId="60BB3F29" w:rsidR="00084782" w:rsidRDefault="00084782" w:rsidP="00084782">
            <w:pPr>
              <w:tabs>
                <w:tab w:val="left" w:pos="5400"/>
              </w:tabs>
              <w:rPr>
                <w:rFonts w:eastAsiaTheme="majorEastAsia" w:cstheme="majorBidi"/>
                <w:b/>
                <w:color w:val="000000" w:themeColor="text1"/>
                <w:szCs w:val="26"/>
              </w:rPr>
            </w:pPr>
            <w:r>
              <w:rPr>
                <w:color w:val="000000"/>
              </w:rPr>
              <w:t>Hinduism</w:t>
            </w:r>
          </w:p>
        </w:tc>
        <w:tc>
          <w:tcPr>
            <w:tcW w:w="1226" w:type="dxa"/>
          </w:tcPr>
          <w:p w14:paraId="23D340FF" w14:textId="04FA3D9E"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w:t>
            </w:r>
          </w:p>
        </w:tc>
        <w:tc>
          <w:tcPr>
            <w:tcW w:w="1324" w:type="dxa"/>
          </w:tcPr>
          <w:p w14:paraId="7A713CB1" w14:textId="0F1A7BCA"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0</w:t>
            </w:r>
          </w:p>
        </w:tc>
        <w:tc>
          <w:tcPr>
            <w:tcW w:w="1324" w:type="dxa"/>
          </w:tcPr>
          <w:p w14:paraId="65324C22" w14:textId="060BC05D"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3</w:t>
            </w:r>
          </w:p>
        </w:tc>
        <w:tc>
          <w:tcPr>
            <w:tcW w:w="1069" w:type="dxa"/>
          </w:tcPr>
          <w:p w14:paraId="559F9BAD" w14:textId="0BDF6A4F"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0</w:t>
            </w:r>
          </w:p>
        </w:tc>
        <w:tc>
          <w:tcPr>
            <w:tcW w:w="1058" w:type="dxa"/>
          </w:tcPr>
          <w:p w14:paraId="67242831" w14:textId="14FE06DC"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w:t>
            </w:r>
          </w:p>
        </w:tc>
        <w:tc>
          <w:tcPr>
            <w:tcW w:w="1441" w:type="dxa"/>
          </w:tcPr>
          <w:p w14:paraId="7126D2AA" w14:textId="7059D533"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0</w:t>
            </w:r>
          </w:p>
        </w:tc>
      </w:tr>
      <w:tr w:rsidR="00084782" w14:paraId="6925E0B1" w14:textId="77777777" w:rsidTr="00E061EF">
        <w:tc>
          <w:tcPr>
            <w:tcW w:w="2186" w:type="dxa"/>
          </w:tcPr>
          <w:p w14:paraId="59848A1F" w14:textId="75225144" w:rsidR="00084782" w:rsidRDefault="00084782" w:rsidP="00084782">
            <w:pPr>
              <w:tabs>
                <w:tab w:val="left" w:pos="5400"/>
              </w:tabs>
              <w:rPr>
                <w:rFonts w:eastAsiaTheme="majorEastAsia" w:cstheme="majorBidi"/>
                <w:b/>
                <w:color w:val="000000" w:themeColor="text1"/>
                <w:szCs w:val="26"/>
              </w:rPr>
            </w:pPr>
            <w:r>
              <w:t>Judaism</w:t>
            </w:r>
          </w:p>
        </w:tc>
        <w:tc>
          <w:tcPr>
            <w:tcW w:w="1226" w:type="dxa"/>
          </w:tcPr>
          <w:p w14:paraId="4CB39F9A" w14:textId="7393623B"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6</w:t>
            </w:r>
          </w:p>
        </w:tc>
        <w:tc>
          <w:tcPr>
            <w:tcW w:w="1324" w:type="dxa"/>
          </w:tcPr>
          <w:p w14:paraId="21FEB6B5" w14:textId="782C5EFA"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w:t>
            </w:r>
          </w:p>
        </w:tc>
        <w:tc>
          <w:tcPr>
            <w:tcW w:w="1324" w:type="dxa"/>
          </w:tcPr>
          <w:p w14:paraId="43B3F67A" w14:textId="59448C3D"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4</w:t>
            </w:r>
          </w:p>
        </w:tc>
        <w:tc>
          <w:tcPr>
            <w:tcW w:w="1069" w:type="dxa"/>
          </w:tcPr>
          <w:p w14:paraId="6A036D0D" w14:textId="35C4DDE5"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w:t>
            </w:r>
          </w:p>
        </w:tc>
        <w:tc>
          <w:tcPr>
            <w:tcW w:w="1058" w:type="dxa"/>
          </w:tcPr>
          <w:p w14:paraId="207B778C" w14:textId="5C817CF2"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3</w:t>
            </w:r>
          </w:p>
        </w:tc>
        <w:tc>
          <w:tcPr>
            <w:tcW w:w="1441" w:type="dxa"/>
          </w:tcPr>
          <w:p w14:paraId="3BA5F7F2" w14:textId="6EA33930"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6</w:t>
            </w:r>
          </w:p>
        </w:tc>
      </w:tr>
      <w:tr w:rsidR="00084782" w14:paraId="20C4A6F3" w14:textId="77777777" w:rsidTr="00E061EF">
        <w:tc>
          <w:tcPr>
            <w:tcW w:w="2186" w:type="dxa"/>
          </w:tcPr>
          <w:p w14:paraId="6D29E813" w14:textId="2016037B" w:rsidR="00084782" w:rsidRDefault="00084782" w:rsidP="00084782">
            <w:pPr>
              <w:tabs>
                <w:tab w:val="left" w:pos="5400"/>
              </w:tabs>
              <w:rPr>
                <w:rFonts w:eastAsiaTheme="majorEastAsia" w:cstheme="majorBidi"/>
                <w:b/>
                <w:color w:val="000000" w:themeColor="text1"/>
                <w:szCs w:val="26"/>
              </w:rPr>
            </w:pPr>
            <w:r>
              <w:t>Muslim</w:t>
            </w:r>
          </w:p>
        </w:tc>
        <w:tc>
          <w:tcPr>
            <w:tcW w:w="1226" w:type="dxa"/>
          </w:tcPr>
          <w:p w14:paraId="7BB911D1" w14:textId="526C07E3"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9</w:t>
            </w:r>
          </w:p>
        </w:tc>
        <w:tc>
          <w:tcPr>
            <w:tcW w:w="1324" w:type="dxa"/>
          </w:tcPr>
          <w:p w14:paraId="05ED74F1" w14:textId="15775E24"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13</w:t>
            </w:r>
          </w:p>
        </w:tc>
        <w:tc>
          <w:tcPr>
            <w:tcW w:w="1324" w:type="dxa"/>
          </w:tcPr>
          <w:p w14:paraId="01ABF854" w14:textId="1F635A48"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14</w:t>
            </w:r>
          </w:p>
        </w:tc>
        <w:tc>
          <w:tcPr>
            <w:tcW w:w="1069" w:type="dxa"/>
          </w:tcPr>
          <w:p w14:paraId="3D625986" w14:textId="418B2F68"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12</w:t>
            </w:r>
          </w:p>
        </w:tc>
        <w:tc>
          <w:tcPr>
            <w:tcW w:w="1058" w:type="dxa"/>
          </w:tcPr>
          <w:p w14:paraId="01114D91" w14:textId="13A68BEA"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11</w:t>
            </w:r>
          </w:p>
        </w:tc>
        <w:tc>
          <w:tcPr>
            <w:tcW w:w="1441" w:type="dxa"/>
          </w:tcPr>
          <w:p w14:paraId="0FD95CAA" w14:textId="77524F65"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15</w:t>
            </w:r>
          </w:p>
        </w:tc>
      </w:tr>
      <w:tr w:rsidR="00084782" w14:paraId="58476CE0" w14:textId="77777777" w:rsidTr="00E061EF">
        <w:tc>
          <w:tcPr>
            <w:tcW w:w="2186" w:type="dxa"/>
          </w:tcPr>
          <w:p w14:paraId="3345784E" w14:textId="473A9A09" w:rsidR="00084782" w:rsidRDefault="00084782" w:rsidP="00084782">
            <w:pPr>
              <w:tabs>
                <w:tab w:val="left" w:pos="5400"/>
              </w:tabs>
              <w:rPr>
                <w:rFonts w:eastAsiaTheme="majorEastAsia" w:cstheme="majorBidi"/>
                <w:b/>
                <w:color w:val="000000" w:themeColor="text1"/>
                <w:szCs w:val="26"/>
              </w:rPr>
            </w:pPr>
            <w:r>
              <w:rPr>
                <w:color w:val="000000"/>
              </w:rPr>
              <w:t>Christian</w:t>
            </w:r>
          </w:p>
        </w:tc>
        <w:tc>
          <w:tcPr>
            <w:tcW w:w="1226" w:type="dxa"/>
          </w:tcPr>
          <w:p w14:paraId="0B251720" w14:textId="047DD9ED"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w:t>
            </w:r>
          </w:p>
        </w:tc>
        <w:tc>
          <w:tcPr>
            <w:tcW w:w="1324" w:type="dxa"/>
          </w:tcPr>
          <w:p w14:paraId="28F4ED19" w14:textId="6B1E1D21"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6</w:t>
            </w:r>
          </w:p>
        </w:tc>
        <w:tc>
          <w:tcPr>
            <w:tcW w:w="1324" w:type="dxa"/>
          </w:tcPr>
          <w:p w14:paraId="57389855" w14:textId="7D50787D"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9</w:t>
            </w:r>
          </w:p>
        </w:tc>
        <w:tc>
          <w:tcPr>
            <w:tcW w:w="1069" w:type="dxa"/>
          </w:tcPr>
          <w:p w14:paraId="3138D892" w14:textId="132B5D35"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3</w:t>
            </w:r>
          </w:p>
        </w:tc>
        <w:tc>
          <w:tcPr>
            <w:tcW w:w="1058" w:type="dxa"/>
          </w:tcPr>
          <w:p w14:paraId="6CD9398B" w14:textId="01A36F3B"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10</w:t>
            </w:r>
          </w:p>
        </w:tc>
        <w:tc>
          <w:tcPr>
            <w:tcW w:w="1441" w:type="dxa"/>
          </w:tcPr>
          <w:p w14:paraId="648187E6" w14:textId="75EEEE04"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5</w:t>
            </w:r>
          </w:p>
        </w:tc>
      </w:tr>
      <w:tr w:rsidR="00084782" w14:paraId="6D93CFFB" w14:textId="77777777" w:rsidTr="00E061EF">
        <w:tc>
          <w:tcPr>
            <w:tcW w:w="2186" w:type="dxa"/>
          </w:tcPr>
          <w:p w14:paraId="4728C3E9" w14:textId="209D5F10" w:rsidR="00084782" w:rsidRDefault="00084782" w:rsidP="00084782">
            <w:pPr>
              <w:tabs>
                <w:tab w:val="left" w:pos="5400"/>
              </w:tabs>
              <w:rPr>
                <w:rFonts w:eastAsiaTheme="majorEastAsia" w:cstheme="majorBidi"/>
                <w:b/>
                <w:color w:val="000000" w:themeColor="text1"/>
                <w:szCs w:val="26"/>
              </w:rPr>
            </w:pPr>
            <w:r>
              <w:rPr>
                <w:color w:val="000000"/>
              </w:rPr>
              <w:lastRenderedPageBreak/>
              <w:t>Protestant</w:t>
            </w:r>
          </w:p>
        </w:tc>
        <w:tc>
          <w:tcPr>
            <w:tcW w:w="1226" w:type="dxa"/>
          </w:tcPr>
          <w:p w14:paraId="01F0A920" w14:textId="032FC7ED"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0</w:t>
            </w:r>
          </w:p>
        </w:tc>
        <w:tc>
          <w:tcPr>
            <w:tcW w:w="1324" w:type="dxa"/>
          </w:tcPr>
          <w:p w14:paraId="0894DE2F" w14:textId="5B1580B3"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5</w:t>
            </w:r>
          </w:p>
        </w:tc>
        <w:tc>
          <w:tcPr>
            <w:tcW w:w="1324" w:type="dxa"/>
          </w:tcPr>
          <w:p w14:paraId="521C7556" w14:textId="62F7364F"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0</w:t>
            </w:r>
          </w:p>
        </w:tc>
        <w:tc>
          <w:tcPr>
            <w:tcW w:w="1069" w:type="dxa"/>
          </w:tcPr>
          <w:p w14:paraId="28CE40EC" w14:textId="40EB5907"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w:t>
            </w:r>
          </w:p>
        </w:tc>
        <w:tc>
          <w:tcPr>
            <w:tcW w:w="1058" w:type="dxa"/>
          </w:tcPr>
          <w:p w14:paraId="0B9D5C61" w14:textId="1FC343B4"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w:t>
            </w:r>
          </w:p>
        </w:tc>
        <w:tc>
          <w:tcPr>
            <w:tcW w:w="1441" w:type="dxa"/>
          </w:tcPr>
          <w:p w14:paraId="2EEDA305" w14:textId="210901EC"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w:t>
            </w:r>
          </w:p>
        </w:tc>
      </w:tr>
      <w:tr w:rsidR="00084782" w14:paraId="12476A0F" w14:textId="77777777" w:rsidTr="00E061EF">
        <w:tc>
          <w:tcPr>
            <w:tcW w:w="2186" w:type="dxa"/>
          </w:tcPr>
          <w:p w14:paraId="5A9EAFDE" w14:textId="5BB71521" w:rsidR="00084782" w:rsidRDefault="00084782" w:rsidP="00084782">
            <w:pPr>
              <w:tabs>
                <w:tab w:val="left" w:pos="5400"/>
              </w:tabs>
              <w:rPr>
                <w:rFonts w:eastAsiaTheme="majorEastAsia" w:cstheme="majorBidi"/>
                <w:b/>
                <w:color w:val="000000" w:themeColor="text1"/>
                <w:szCs w:val="26"/>
              </w:rPr>
            </w:pPr>
            <w:r>
              <w:rPr>
                <w:color w:val="000000"/>
              </w:rPr>
              <w:t>Sikh</w:t>
            </w:r>
          </w:p>
        </w:tc>
        <w:tc>
          <w:tcPr>
            <w:tcW w:w="1226" w:type="dxa"/>
          </w:tcPr>
          <w:p w14:paraId="14CDAFD8" w14:textId="733EBB05"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11</w:t>
            </w:r>
          </w:p>
        </w:tc>
        <w:tc>
          <w:tcPr>
            <w:tcW w:w="1324" w:type="dxa"/>
          </w:tcPr>
          <w:p w14:paraId="31DF9CEE" w14:textId="489999BD"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6</w:t>
            </w:r>
          </w:p>
        </w:tc>
        <w:tc>
          <w:tcPr>
            <w:tcW w:w="1324" w:type="dxa"/>
          </w:tcPr>
          <w:p w14:paraId="6A94176C" w14:textId="47ABC94B"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9</w:t>
            </w:r>
          </w:p>
        </w:tc>
        <w:tc>
          <w:tcPr>
            <w:tcW w:w="1069" w:type="dxa"/>
          </w:tcPr>
          <w:p w14:paraId="4E537695" w14:textId="24560FB9"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8</w:t>
            </w:r>
          </w:p>
        </w:tc>
        <w:tc>
          <w:tcPr>
            <w:tcW w:w="1058" w:type="dxa"/>
          </w:tcPr>
          <w:p w14:paraId="72F8FEA1" w14:textId="14A5FF01"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4</w:t>
            </w:r>
          </w:p>
        </w:tc>
        <w:tc>
          <w:tcPr>
            <w:tcW w:w="1441" w:type="dxa"/>
          </w:tcPr>
          <w:p w14:paraId="554D51C9" w14:textId="3F349830"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11</w:t>
            </w:r>
          </w:p>
        </w:tc>
      </w:tr>
      <w:tr w:rsidR="00084782" w14:paraId="137080F7" w14:textId="77777777" w:rsidTr="00E061EF">
        <w:tc>
          <w:tcPr>
            <w:tcW w:w="2186" w:type="dxa"/>
          </w:tcPr>
          <w:p w14:paraId="58BC735A" w14:textId="6C5C3A51" w:rsidR="00084782" w:rsidRDefault="00084782" w:rsidP="00084782">
            <w:pPr>
              <w:tabs>
                <w:tab w:val="left" w:pos="5400"/>
              </w:tabs>
              <w:rPr>
                <w:rFonts w:eastAsiaTheme="majorEastAsia" w:cstheme="majorBidi"/>
                <w:b/>
                <w:color w:val="000000" w:themeColor="text1"/>
                <w:szCs w:val="26"/>
              </w:rPr>
            </w:pPr>
            <w:r>
              <w:rPr>
                <w:color w:val="000000"/>
              </w:rPr>
              <w:t xml:space="preserve">Other </w:t>
            </w:r>
          </w:p>
        </w:tc>
        <w:tc>
          <w:tcPr>
            <w:tcW w:w="1226" w:type="dxa"/>
          </w:tcPr>
          <w:p w14:paraId="50A21C7C" w14:textId="480346C6"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w:t>
            </w:r>
          </w:p>
        </w:tc>
        <w:tc>
          <w:tcPr>
            <w:tcW w:w="1324" w:type="dxa"/>
          </w:tcPr>
          <w:p w14:paraId="762BA440" w14:textId="40BEFDCF"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0</w:t>
            </w:r>
          </w:p>
        </w:tc>
        <w:tc>
          <w:tcPr>
            <w:tcW w:w="1324" w:type="dxa"/>
          </w:tcPr>
          <w:p w14:paraId="034917FA" w14:textId="7A1BCCE8"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0</w:t>
            </w:r>
          </w:p>
        </w:tc>
        <w:tc>
          <w:tcPr>
            <w:tcW w:w="1069" w:type="dxa"/>
          </w:tcPr>
          <w:p w14:paraId="26297484" w14:textId="1790D0E7"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w:t>
            </w:r>
          </w:p>
        </w:tc>
        <w:tc>
          <w:tcPr>
            <w:tcW w:w="1058" w:type="dxa"/>
          </w:tcPr>
          <w:p w14:paraId="1F67A341" w14:textId="29AAE1B2"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2</w:t>
            </w:r>
          </w:p>
        </w:tc>
        <w:tc>
          <w:tcPr>
            <w:tcW w:w="1441" w:type="dxa"/>
          </w:tcPr>
          <w:p w14:paraId="65EEC10A" w14:textId="1BA130D9" w:rsidR="00084782" w:rsidRDefault="00084782" w:rsidP="00084782">
            <w:pPr>
              <w:tabs>
                <w:tab w:val="left" w:pos="5400"/>
              </w:tabs>
              <w:rPr>
                <w:rFonts w:eastAsiaTheme="majorEastAsia" w:cstheme="majorBidi"/>
                <w:b/>
                <w:color w:val="000000" w:themeColor="text1"/>
                <w:szCs w:val="26"/>
              </w:rPr>
            </w:pPr>
            <w:r w:rsidRPr="006430B4">
              <w:rPr>
                <w:rFonts w:eastAsiaTheme="majorEastAsia" w:cstheme="majorBidi"/>
                <w:color w:val="000000" w:themeColor="text1"/>
                <w:szCs w:val="26"/>
              </w:rPr>
              <w:t>1</w:t>
            </w:r>
          </w:p>
        </w:tc>
      </w:tr>
    </w:tbl>
    <w:p w14:paraId="6A36FF15" w14:textId="77777777" w:rsidR="00E061EF" w:rsidRDefault="00E061EF" w:rsidP="00793DD5">
      <w:pPr>
        <w:tabs>
          <w:tab w:val="left" w:pos="5400"/>
        </w:tabs>
      </w:pPr>
    </w:p>
    <w:tbl>
      <w:tblPr>
        <w:tblStyle w:val="TableGrid"/>
        <w:tblW w:w="0" w:type="auto"/>
        <w:tblLook w:val="04A0" w:firstRow="1" w:lastRow="0" w:firstColumn="1" w:lastColumn="0" w:noHBand="0" w:noVBand="1"/>
      </w:tblPr>
      <w:tblGrid>
        <w:gridCol w:w="2127"/>
        <w:gridCol w:w="1213"/>
        <w:gridCol w:w="1324"/>
        <w:gridCol w:w="1324"/>
        <w:gridCol w:w="1070"/>
        <w:gridCol w:w="1177"/>
        <w:gridCol w:w="1393"/>
      </w:tblGrid>
      <w:tr w:rsidR="00E061EF" w14:paraId="3594E209" w14:textId="77777777" w:rsidTr="00E061EF">
        <w:tc>
          <w:tcPr>
            <w:tcW w:w="2127" w:type="dxa"/>
            <w:shd w:val="clear" w:color="auto" w:fill="D9D9D9" w:themeFill="background1" w:themeFillShade="D9"/>
          </w:tcPr>
          <w:p w14:paraId="27CA8423" w14:textId="77777777" w:rsidR="00E061EF" w:rsidRPr="006430B4" w:rsidRDefault="00E061EF" w:rsidP="002426CF">
            <w:r>
              <w:t>Victims religion/ hate crime reason</w:t>
            </w:r>
          </w:p>
        </w:tc>
        <w:tc>
          <w:tcPr>
            <w:tcW w:w="1213" w:type="dxa"/>
            <w:shd w:val="clear" w:color="auto" w:fill="D9D9D9" w:themeFill="background1" w:themeFillShade="D9"/>
          </w:tcPr>
          <w:p w14:paraId="1F3C0C7B" w14:textId="725EEDB7" w:rsidR="00E061EF" w:rsidRDefault="00E061EF" w:rsidP="002426CF">
            <w:r>
              <w:t xml:space="preserve">October </w:t>
            </w:r>
            <w:r>
              <w:t>2023</w:t>
            </w:r>
          </w:p>
        </w:tc>
        <w:tc>
          <w:tcPr>
            <w:tcW w:w="1324" w:type="dxa"/>
            <w:shd w:val="clear" w:color="auto" w:fill="D9D9D9" w:themeFill="background1" w:themeFillShade="D9"/>
          </w:tcPr>
          <w:p w14:paraId="5DB79563" w14:textId="32F199E6" w:rsidR="00E061EF" w:rsidRDefault="00E061EF" w:rsidP="002426CF">
            <w:r>
              <w:t>November</w:t>
            </w:r>
            <w:r>
              <w:t xml:space="preserve"> 2023</w:t>
            </w:r>
          </w:p>
        </w:tc>
        <w:tc>
          <w:tcPr>
            <w:tcW w:w="1324" w:type="dxa"/>
            <w:shd w:val="clear" w:color="auto" w:fill="D9D9D9" w:themeFill="background1" w:themeFillShade="D9"/>
          </w:tcPr>
          <w:p w14:paraId="66EAD479" w14:textId="13235DF6" w:rsidR="00E061EF" w:rsidRDefault="00E061EF" w:rsidP="002426CF">
            <w:r>
              <w:t xml:space="preserve">December </w:t>
            </w:r>
            <w:r>
              <w:t>2023</w:t>
            </w:r>
          </w:p>
        </w:tc>
        <w:tc>
          <w:tcPr>
            <w:tcW w:w="1070" w:type="dxa"/>
            <w:shd w:val="clear" w:color="auto" w:fill="D9D9D9" w:themeFill="background1" w:themeFillShade="D9"/>
          </w:tcPr>
          <w:p w14:paraId="59E61A2B" w14:textId="7666C78C" w:rsidR="00E061EF" w:rsidRDefault="00E061EF" w:rsidP="002426CF">
            <w:r>
              <w:t>J</w:t>
            </w:r>
            <w:r>
              <w:t xml:space="preserve">anuary </w:t>
            </w:r>
            <w:r>
              <w:t>202</w:t>
            </w:r>
            <w:r>
              <w:t>4</w:t>
            </w:r>
          </w:p>
        </w:tc>
        <w:tc>
          <w:tcPr>
            <w:tcW w:w="1177" w:type="dxa"/>
            <w:shd w:val="clear" w:color="auto" w:fill="D9D9D9" w:themeFill="background1" w:themeFillShade="D9"/>
          </w:tcPr>
          <w:p w14:paraId="6B86D942" w14:textId="1B9EDAFD" w:rsidR="00E061EF" w:rsidRDefault="00E061EF" w:rsidP="002426CF">
            <w:r>
              <w:t>February 2024</w:t>
            </w:r>
          </w:p>
        </w:tc>
        <w:tc>
          <w:tcPr>
            <w:tcW w:w="1393" w:type="dxa"/>
            <w:shd w:val="clear" w:color="auto" w:fill="D9D9D9" w:themeFill="background1" w:themeFillShade="D9"/>
          </w:tcPr>
          <w:p w14:paraId="2F49998F" w14:textId="1BA04457" w:rsidR="00E061EF" w:rsidRDefault="00E061EF" w:rsidP="002426CF">
            <w:r>
              <w:t xml:space="preserve">March </w:t>
            </w:r>
            <w:r>
              <w:t>202</w:t>
            </w:r>
            <w:r>
              <w:t>4</w:t>
            </w:r>
          </w:p>
        </w:tc>
      </w:tr>
      <w:tr w:rsidR="00E061EF" w14:paraId="20075D9C" w14:textId="77777777" w:rsidTr="00E061EF">
        <w:tc>
          <w:tcPr>
            <w:tcW w:w="2127" w:type="dxa"/>
          </w:tcPr>
          <w:p w14:paraId="2BB03A01" w14:textId="77777777" w:rsidR="00E061EF" w:rsidRDefault="00E061EF" w:rsidP="00E061EF">
            <w:pPr>
              <w:tabs>
                <w:tab w:val="left" w:pos="5400"/>
              </w:tabs>
              <w:rPr>
                <w:rFonts w:eastAsiaTheme="majorEastAsia" w:cstheme="majorBidi"/>
                <w:b/>
                <w:color w:val="000000" w:themeColor="text1"/>
                <w:szCs w:val="26"/>
              </w:rPr>
            </w:pPr>
            <w:r>
              <w:t>Appearance (clothes / football colours</w:t>
            </w:r>
          </w:p>
        </w:tc>
        <w:tc>
          <w:tcPr>
            <w:tcW w:w="1213" w:type="dxa"/>
          </w:tcPr>
          <w:p w14:paraId="22ADFDD3" w14:textId="3E13BF4B"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3</w:t>
            </w:r>
          </w:p>
        </w:tc>
        <w:tc>
          <w:tcPr>
            <w:tcW w:w="1324" w:type="dxa"/>
          </w:tcPr>
          <w:p w14:paraId="07EF49BE" w14:textId="5B829355"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4</w:t>
            </w:r>
          </w:p>
        </w:tc>
        <w:tc>
          <w:tcPr>
            <w:tcW w:w="1324" w:type="dxa"/>
          </w:tcPr>
          <w:p w14:paraId="01ECB972" w14:textId="03CA9391" w:rsidR="00E061EF" w:rsidRPr="00E061EF" w:rsidRDefault="00E061EF" w:rsidP="00E061EF">
            <w:pPr>
              <w:rPr>
                <w:bCs/>
              </w:rPr>
            </w:pPr>
            <w:r w:rsidRPr="00E061EF">
              <w:rPr>
                <w:bCs/>
              </w:rPr>
              <w:t>2</w:t>
            </w:r>
          </w:p>
        </w:tc>
        <w:tc>
          <w:tcPr>
            <w:tcW w:w="1070" w:type="dxa"/>
          </w:tcPr>
          <w:p w14:paraId="7192FF76" w14:textId="12314467"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w:t>
            </w:r>
          </w:p>
        </w:tc>
        <w:tc>
          <w:tcPr>
            <w:tcW w:w="1177" w:type="dxa"/>
          </w:tcPr>
          <w:p w14:paraId="2F5F42CA" w14:textId="04F961B6"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393" w:type="dxa"/>
          </w:tcPr>
          <w:p w14:paraId="7491FF98" w14:textId="6FF584BC"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4</w:t>
            </w:r>
          </w:p>
        </w:tc>
      </w:tr>
      <w:tr w:rsidR="00E061EF" w14:paraId="1044BCF6" w14:textId="77777777" w:rsidTr="00E061EF">
        <w:tc>
          <w:tcPr>
            <w:tcW w:w="2127" w:type="dxa"/>
          </w:tcPr>
          <w:p w14:paraId="559EF905" w14:textId="4FA88D5F" w:rsidR="00E061EF" w:rsidRDefault="00E061EF" w:rsidP="00E061EF">
            <w:pPr>
              <w:tabs>
                <w:tab w:val="left" w:pos="5400"/>
              </w:tabs>
              <w:rPr>
                <w:rFonts w:eastAsiaTheme="majorEastAsia" w:cstheme="majorBidi"/>
                <w:b/>
                <w:color w:val="000000" w:themeColor="text1"/>
                <w:szCs w:val="26"/>
              </w:rPr>
            </w:pPr>
            <w:r>
              <w:rPr>
                <w:color w:val="000000"/>
              </w:rPr>
              <w:t>Catholic</w:t>
            </w:r>
          </w:p>
        </w:tc>
        <w:tc>
          <w:tcPr>
            <w:tcW w:w="1213" w:type="dxa"/>
          </w:tcPr>
          <w:p w14:paraId="4EC41C5E" w14:textId="5A0BE0A9"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21</w:t>
            </w:r>
          </w:p>
        </w:tc>
        <w:tc>
          <w:tcPr>
            <w:tcW w:w="1324" w:type="dxa"/>
          </w:tcPr>
          <w:p w14:paraId="54811D09" w14:textId="2EEC34B0"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13</w:t>
            </w:r>
          </w:p>
        </w:tc>
        <w:tc>
          <w:tcPr>
            <w:tcW w:w="1324" w:type="dxa"/>
          </w:tcPr>
          <w:p w14:paraId="7843C8C5" w14:textId="49F599E6"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20</w:t>
            </w:r>
          </w:p>
        </w:tc>
        <w:tc>
          <w:tcPr>
            <w:tcW w:w="1070" w:type="dxa"/>
          </w:tcPr>
          <w:p w14:paraId="5B7A19FC" w14:textId="0719D194"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8</w:t>
            </w:r>
          </w:p>
        </w:tc>
        <w:tc>
          <w:tcPr>
            <w:tcW w:w="1177" w:type="dxa"/>
          </w:tcPr>
          <w:p w14:paraId="7643D274" w14:textId="6E262FD9"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28</w:t>
            </w:r>
          </w:p>
        </w:tc>
        <w:tc>
          <w:tcPr>
            <w:tcW w:w="1393" w:type="dxa"/>
          </w:tcPr>
          <w:p w14:paraId="22ED9A4A" w14:textId="3B824413"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17</w:t>
            </w:r>
          </w:p>
        </w:tc>
      </w:tr>
      <w:tr w:rsidR="00E061EF" w14:paraId="0B1608AB" w14:textId="77777777" w:rsidTr="00E061EF">
        <w:tc>
          <w:tcPr>
            <w:tcW w:w="2127" w:type="dxa"/>
          </w:tcPr>
          <w:p w14:paraId="3811E60F" w14:textId="7111348D" w:rsidR="00E061EF" w:rsidRDefault="00E061EF" w:rsidP="00E061EF">
            <w:pPr>
              <w:tabs>
                <w:tab w:val="left" w:pos="5400"/>
              </w:tabs>
              <w:rPr>
                <w:rFonts w:eastAsiaTheme="majorEastAsia" w:cstheme="majorBidi"/>
                <w:b/>
                <w:color w:val="000000" w:themeColor="text1"/>
                <w:szCs w:val="26"/>
              </w:rPr>
            </w:pPr>
            <w:r>
              <w:rPr>
                <w:color w:val="000000"/>
              </w:rPr>
              <w:t>Hindu</w:t>
            </w:r>
            <w:r w:rsidR="00084782">
              <w:rPr>
                <w:color w:val="000000"/>
              </w:rPr>
              <w:t>ism</w:t>
            </w:r>
          </w:p>
        </w:tc>
        <w:tc>
          <w:tcPr>
            <w:tcW w:w="1213" w:type="dxa"/>
          </w:tcPr>
          <w:p w14:paraId="21B3AC3C" w14:textId="14B6A178"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w:t>
            </w:r>
          </w:p>
        </w:tc>
        <w:tc>
          <w:tcPr>
            <w:tcW w:w="1324" w:type="dxa"/>
          </w:tcPr>
          <w:p w14:paraId="04E34B06" w14:textId="36AE055A"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324" w:type="dxa"/>
          </w:tcPr>
          <w:p w14:paraId="1EC1D4C3" w14:textId="6E1DE32B"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070" w:type="dxa"/>
          </w:tcPr>
          <w:p w14:paraId="0D0BFD6E" w14:textId="0489CA0D"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177" w:type="dxa"/>
          </w:tcPr>
          <w:p w14:paraId="20062E78" w14:textId="4A068288"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393" w:type="dxa"/>
          </w:tcPr>
          <w:p w14:paraId="28316C57" w14:textId="0F7A524A"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r>
      <w:tr w:rsidR="00E061EF" w14:paraId="5FCDD894" w14:textId="77777777" w:rsidTr="00E061EF">
        <w:tc>
          <w:tcPr>
            <w:tcW w:w="2127" w:type="dxa"/>
          </w:tcPr>
          <w:p w14:paraId="67575166" w14:textId="77112C4E" w:rsidR="00E061EF" w:rsidRDefault="00084782" w:rsidP="00E061EF">
            <w:pPr>
              <w:tabs>
                <w:tab w:val="left" w:pos="5400"/>
              </w:tabs>
              <w:rPr>
                <w:rFonts w:eastAsiaTheme="majorEastAsia" w:cstheme="majorBidi"/>
                <w:b/>
                <w:color w:val="000000" w:themeColor="text1"/>
                <w:szCs w:val="26"/>
              </w:rPr>
            </w:pPr>
            <w:r>
              <w:t>Judaism</w:t>
            </w:r>
          </w:p>
        </w:tc>
        <w:tc>
          <w:tcPr>
            <w:tcW w:w="1213" w:type="dxa"/>
          </w:tcPr>
          <w:p w14:paraId="1BDAA89F" w14:textId="39766B77"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20</w:t>
            </w:r>
          </w:p>
        </w:tc>
        <w:tc>
          <w:tcPr>
            <w:tcW w:w="1324" w:type="dxa"/>
          </w:tcPr>
          <w:p w14:paraId="2E83AB30" w14:textId="7D5400C3"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19</w:t>
            </w:r>
          </w:p>
        </w:tc>
        <w:tc>
          <w:tcPr>
            <w:tcW w:w="1324" w:type="dxa"/>
          </w:tcPr>
          <w:p w14:paraId="0C4B1899" w14:textId="36EE39F4"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10</w:t>
            </w:r>
          </w:p>
        </w:tc>
        <w:tc>
          <w:tcPr>
            <w:tcW w:w="1070" w:type="dxa"/>
          </w:tcPr>
          <w:p w14:paraId="37FB55FD" w14:textId="3518F970"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4</w:t>
            </w:r>
          </w:p>
        </w:tc>
        <w:tc>
          <w:tcPr>
            <w:tcW w:w="1177" w:type="dxa"/>
          </w:tcPr>
          <w:p w14:paraId="401E8B6C" w14:textId="76CA680E"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12</w:t>
            </w:r>
          </w:p>
        </w:tc>
        <w:tc>
          <w:tcPr>
            <w:tcW w:w="1393" w:type="dxa"/>
          </w:tcPr>
          <w:p w14:paraId="6ED79722" w14:textId="62B39C00"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9</w:t>
            </w:r>
          </w:p>
        </w:tc>
      </w:tr>
      <w:tr w:rsidR="00E061EF" w14:paraId="59F11602" w14:textId="77777777" w:rsidTr="00E061EF">
        <w:tc>
          <w:tcPr>
            <w:tcW w:w="2127" w:type="dxa"/>
          </w:tcPr>
          <w:p w14:paraId="76FA8EE3" w14:textId="77777777" w:rsidR="00E061EF" w:rsidRDefault="00E061EF" w:rsidP="00E061EF">
            <w:pPr>
              <w:tabs>
                <w:tab w:val="left" w:pos="5400"/>
              </w:tabs>
              <w:rPr>
                <w:rFonts w:eastAsiaTheme="majorEastAsia" w:cstheme="majorBidi"/>
                <w:b/>
                <w:color w:val="000000" w:themeColor="text1"/>
                <w:szCs w:val="26"/>
              </w:rPr>
            </w:pPr>
            <w:r>
              <w:t>Muslim</w:t>
            </w:r>
          </w:p>
        </w:tc>
        <w:tc>
          <w:tcPr>
            <w:tcW w:w="1213" w:type="dxa"/>
          </w:tcPr>
          <w:p w14:paraId="0548949A" w14:textId="5F53E64F"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17</w:t>
            </w:r>
          </w:p>
        </w:tc>
        <w:tc>
          <w:tcPr>
            <w:tcW w:w="1324" w:type="dxa"/>
          </w:tcPr>
          <w:p w14:paraId="4C798E6B" w14:textId="26036D06"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17</w:t>
            </w:r>
          </w:p>
        </w:tc>
        <w:tc>
          <w:tcPr>
            <w:tcW w:w="1324" w:type="dxa"/>
          </w:tcPr>
          <w:p w14:paraId="6E597ABB" w14:textId="56D2472D"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41</w:t>
            </w:r>
          </w:p>
        </w:tc>
        <w:tc>
          <w:tcPr>
            <w:tcW w:w="1070" w:type="dxa"/>
          </w:tcPr>
          <w:p w14:paraId="79C64C4B" w14:textId="42672775"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28</w:t>
            </w:r>
          </w:p>
        </w:tc>
        <w:tc>
          <w:tcPr>
            <w:tcW w:w="1177" w:type="dxa"/>
          </w:tcPr>
          <w:p w14:paraId="4769DCE5" w14:textId="4E06DA52"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25</w:t>
            </w:r>
          </w:p>
        </w:tc>
        <w:tc>
          <w:tcPr>
            <w:tcW w:w="1393" w:type="dxa"/>
          </w:tcPr>
          <w:p w14:paraId="434C1C93" w14:textId="560E25F4"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20</w:t>
            </w:r>
          </w:p>
        </w:tc>
      </w:tr>
      <w:tr w:rsidR="00E061EF" w14:paraId="20D92E82" w14:textId="77777777" w:rsidTr="00E061EF">
        <w:tc>
          <w:tcPr>
            <w:tcW w:w="2127" w:type="dxa"/>
          </w:tcPr>
          <w:p w14:paraId="10E62611" w14:textId="77777777" w:rsidR="00E061EF" w:rsidRDefault="00E061EF" w:rsidP="00E061EF">
            <w:pPr>
              <w:tabs>
                <w:tab w:val="left" w:pos="5400"/>
              </w:tabs>
              <w:rPr>
                <w:rFonts w:eastAsiaTheme="majorEastAsia" w:cstheme="majorBidi"/>
                <w:b/>
                <w:color w:val="000000" w:themeColor="text1"/>
                <w:szCs w:val="26"/>
              </w:rPr>
            </w:pPr>
            <w:r>
              <w:rPr>
                <w:color w:val="000000"/>
              </w:rPr>
              <w:t>Christian</w:t>
            </w:r>
          </w:p>
        </w:tc>
        <w:tc>
          <w:tcPr>
            <w:tcW w:w="1213" w:type="dxa"/>
          </w:tcPr>
          <w:p w14:paraId="684F1DC2" w14:textId="30B7564B"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5</w:t>
            </w:r>
          </w:p>
        </w:tc>
        <w:tc>
          <w:tcPr>
            <w:tcW w:w="1324" w:type="dxa"/>
          </w:tcPr>
          <w:p w14:paraId="3E359589" w14:textId="6C7A3679"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9</w:t>
            </w:r>
          </w:p>
        </w:tc>
        <w:tc>
          <w:tcPr>
            <w:tcW w:w="1324" w:type="dxa"/>
          </w:tcPr>
          <w:p w14:paraId="28B67E7D" w14:textId="5C017FCF"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4</w:t>
            </w:r>
          </w:p>
        </w:tc>
        <w:tc>
          <w:tcPr>
            <w:tcW w:w="1070" w:type="dxa"/>
          </w:tcPr>
          <w:p w14:paraId="7C1F5374" w14:textId="0A6184A8"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5</w:t>
            </w:r>
          </w:p>
        </w:tc>
        <w:tc>
          <w:tcPr>
            <w:tcW w:w="1177" w:type="dxa"/>
          </w:tcPr>
          <w:p w14:paraId="58D1855F" w14:textId="77F251BB"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w:t>
            </w:r>
          </w:p>
        </w:tc>
        <w:tc>
          <w:tcPr>
            <w:tcW w:w="1393" w:type="dxa"/>
          </w:tcPr>
          <w:p w14:paraId="78F66DA4" w14:textId="77D2F613"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8</w:t>
            </w:r>
          </w:p>
        </w:tc>
      </w:tr>
      <w:tr w:rsidR="00E061EF" w14:paraId="6468AD66" w14:textId="77777777" w:rsidTr="00E061EF">
        <w:tc>
          <w:tcPr>
            <w:tcW w:w="2127" w:type="dxa"/>
          </w:tcPr>
          <w:p w14:paraId="46D9E381" w14:textId="77777777" w:rsidR="00E061EF" w:rsidRDefault="00E061EF" w:rsidP="00E061EF">
            <w:pPr>
              <w:tabs>
                <w:tab w:val="left" w:pos="5400"/>
              </w:tabs>
              <w:rPr>
                <w:rFonts w:eastAsiaTheme="majorEastAsia" w:cstheme="majorBidi"/>
                <w:b/>
                <w:color w:val="000000" w:themeColor="text1"/>
                <w:szCs w:val="26"/>
              </w:rPr>
            </w:pPr>
            <w:r>
              <w:rPr>
                <w:color w:val="000000"/>
              </w:rPr>
              <w:t>Protestant</w:t>
            </w:r>
          </w:p>
        </w:tc>
        <w:tc>
          <w:tcPr>
            <w:tcW w:w="1213" w:type="dxa"/>
          </w:tcPr>
          <w:p w14:paraId="2FF9A122" w14:textId="04763CD0"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324" w:type="dxa"/>
          </w:tcPr>
          <w:p w14:paraId="16A763F4" w14:textId="2788C21C"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w:t>
            </w:r>
          </w:p>
        </w:tc>
        <w:tc>
          <w:tcPr>
            <w:tcW w:w="1324" w:type="dxa"/>
          </w:tcPr>
          <w:p w14:paraId="2EB24FDF" w14:textId="409108B5"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070" w:type="dxa"/>
          </w:tcPr>
          <w:p w14:paraId="09AEFBC0" w14:textId="5A2AC9A4"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4</w:t>
            </w:r>
          </w:p>
        </w:tc>
        <w:tc>
          <w:tcPr>
            <w:tcW w:w="1177" w:type="dxa"/>
          </w:tcPr>
          <w:p w14:paraId="18FCB125" w14:textId="263659E3"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w:t>
            </w:r>
          </w:p>
        </w:tc>
        <w:tc>
          <w:tcPr>
            <w:tcW w:w="1393" w:type="dxa"/>
          </w:tcPr>
          <w:p w14:paraId="31249B5B" w14:textId="73374171"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w:t>
            </w:r>
          </w:p>
        </w:tc>
      </w:tr>
      <w:tr w:rsidR="00E061EF" w14:paraId="0141B85C" w14:textId="77777777" w:rsidTr="00E061EF">
        <w:tc>
          <w:tcPr>
            <w:tcW w:w="2127" w:type="dxa"/>
          </w:tcPr>
          <w:p w14:paraId="1ED11CDD" w14:textId="77777777" w:rsidR="00E061EF" w:rsidRDefault="00E061EF" w:rsidP="00E061EF">
            <w:pPr>
              <w:tabs>
                <w:tab w:val="left" w:pos="5400"/>
              </w:tabs>
              <w:rPr>
                <w:rFonts w:eastAsiaTheme="majorEastAsia" w:cstheme="majorBidi"/>
                <w:b/>
                <w:color w:val="000000" w:themeColor="text1"/>
                <w:szCs w:val="26"/>
              </w:rPr>
            </w:pPr>
            <w:r>
              <w:rPr>
                <w:color w:val="000000"/>
              </w:rPr>
              <w:t>Sikh</w:t>
            </w:r>
          </w:p>
        </w:tc>
        <w:tc>
          <w:tcPr>
            <w:tcW w:w="1213" w:type="dxa"/>
          </w:tcPr>
          <w:p w14:paraId="574D18F5" w14:textId="4707A891"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9</w:t>
            </w:r>
          </w:p>
        </w:tc>
        <w:tc>
          <w:tcPr>
            <w:tcW w:w="1324" w:type="dxa"/>
          </w:tcPr>
          <w:p w14:paraId="43C36491" w14:textId="448B7347"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6</w:t>
            </w:r>
          </w:p>
        </w:tc>
        <w:tc>
          <w:tcPr>
            <w:tcW w:w="1324" w:type="dxa"/>
          </w:tcPr>
          <w:p w14:paraId="39F5E84A" w14:textId="1707DFCC"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8</w:t>
            </w:r>
          </w:p>
        </w:tc>
        <w:tc>
          <w:tcPr>
            <w:tcW w:w="1070" w:type="dxa"/>
          </w:tcPr>
          <w:p w14:paraId="29DD4204" w14:textId="368683A7"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5</w:t>
            </w:r>
          </w:p>
        </w:tc>
        <w:tc>
          <w:tcPr>
            <w:tcW w:w="1177" w:type="dxa"/>
          </w:tcPr>
          <w:p w14:paraId="283A52D8" w14:textId="0E23231F"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9</w:t>
            </w:r>
          </w:p>
        </w:tc>
        <w:tc>
          <w:tcPr>
            <w:tcW w:w="1393" w:type="dxa"/>
          </w:tcPr>
          <w:p w14:paraId="6088F591" w14:textId="29D686B6"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8</w:t>
            </w:r>
          </w:p>
        </w:tc>
      </w:tr>
      <w:tr w:rsidR="00E061EF" w14:paraId="49A18DA0" w14:textId="77777777" w:rsidTr="00E061EF">
        <w:tc>
          <w:tcPr>
            <w:tcW w:w="2127" w:type="dxa"/>
          </w:tcPr>
          <w:p w14:paraId="514A5E7D" w14:textId="77777777" w:rsidR="00E061EF" w:rsidRDefault="00E061EF" w:rsidP="00E061EF">
            <w:pPr>
              <w:tabs>
                <w:tab w:val="left" w:pos="5400"/>
              </w:tabs>
              <w:rPr>
                <w:rFonts w:eastAsiaTheme="majorEastAsia" w:cstheme="majorBidi"/>
                <w:b/>
                <w:color w:val="000000" w:themeColor="text1"/>
                <w:szCs w:val="26"/>
              </w:rPr>
            </w:pPr>
            <w:r>
              <w:rPr>
                <w:color w:val="000000"/>
              </w:rPr>
              <w:t xml:space="preserve">Other </w:t>
            </w:r>
          </w:p>
        </w:tc>
        <w:tc>
          <w:tcPr>
            <w:tcW w:w="1213" w:type="dxa"/>
          </w:tcPr>
          <w:p w14:paraId="2D17BCAD" w14:textId="0BDA9493"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w:t>
            </w:r>
          </w:p>
        </w:tc>
        <w:tc>
          <w:tcPr>
            <w:tcW w:w="1324" w:type="dxa"/>
          </w:tcPr>
          <w:p w14:paraId="02AE00EF" w14:textId="34D25318"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324" w:type="dxa"/>
          </w:tcPr>
          <w:p w14:paraId="68667A42" w14:textId="242158FF"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0</w:t>
            </w:r>
          </w:p>
        </w:tc>
        <w:tc>
          <w:tcPr>
            <w:tcW w:w="1070" w:type="dxa"/>
          </w:tcPr>
          <w:p w14:paraId="3E6D20FA" w14:textId="617566CC"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2</w:t>
            </w:r>
          </w:p>
        </w:tc>
        <w:tc>
          <w:tcPr>
            <w:tcW w:w="1177" w:type="dxa"/>
          </w:tcPr>
          <w:p w14:paraId="7B96EFFB" w14:textId="750724F0"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w:t>
            </w:r>
          </w:p>
        </w:tc>
        <w:tc>
          <w:tcPr>
            <w:tcW w:w="1393" w:type="dxa"/>
          </w:tcPr>
          <w:p w14:paraId="6881763A" w14:textId="25FAB4EF" w:rsidR="00E061EF" w:rsidRPr="00E061EF" w:rsidRDefault="00E061EF" w:rsidP="00E061EF">
            <w:pPr>
              <w:tabs>
                <w:tab w:val="left" w:pos="5400"/>
              </w:tabs>
              <w:rPr>
                <w:rFonts w:eastAsiaTheme="majorEastAsia" w:cstheme="majorBidi"/>
                <w:bCs/>
                <w:color w:val="000000" w:themeColor="text1"/>
                <w:szCs w:val="26"/>
              </w:rPr>
            </w:pPr>
            <w:r w:rsidRPr="00E061EF">
              <w:rPr>
                <w:rFonts w:eastAsiaTheme="majorEastAsia" w:cstheme="majorBidi"/>
                <w:bCs/>
                <w:color w:val="000000" w:themeColor="text1"/>
                <w:szCs w:val="26"/>
              </w:rPr>
              <w:t>1</w:t>
            </w:r>
          </w:p>
        </w:tc>
      </w:tr>
    </w:tbl>
    <w:p w14:paraId="207C0E1B" w14:textId="77777777" w:rsidR="00AB4CAC" w:rsidRDefault="00AB4CAC" w:rsidP="00793DD5">
      <w:pPr>
        <w:tabs>
          <w:tab w:val="left" w:pos="5400"/>
        </w:tabs>
      </w:pPr>
    </w:p>
    <w:tbl>
      <w:tblPr>
        <w:tblStyle w:val="TableGrid"/>
        <w:tblW w:w="0" w:type="auto"/>
        <w:tblLook w:val="04A0" w:firstRow="1" w:lastRow="0" w:firstColumn="1" w:lastColumn="0" w:noHBand="0" w:noVBand="1"/>
      </w:tblPr>
      <w:tblGrid>
        <w:gridCol w:w="2127"/>
        <w:gridCol w:w="1213"/>
        <w:gridCol w:w="1324"/>
        <w:gridCol w:w="1324"/>
        <w:gridCol w:w="1070"/>
        <w:gridCol w:w="1177"/>
        <w:gridCol w:w="1393"/>
      </w:tblGrid>
      <w:tr w:rsidR="00084782" w14:paraId="6450C55E" w14:textId="77777777" w:rsidTr="002426CF">
        <w:tc>
          <w:tcPr>
            <w:tcW w:w="2127" w:type="dxa"/>
            <w:shd w:val="clear" w:color="auto" w:fill="D9D9D9" w:themeFill="background1" w:themeFillShade="D9"/>
          </w:tcPr>
          <w:p w14:paraId="702A693B" w14:textId="77777777" w:rsidR="006F15B3" w:rsidRPr="006430B4" w:rsidRDefault="006F15B3" w:rsidP="002426CF">
            <w:r>
              <w:t>Victims religion/ hate crime reason</w:t>
            </w:r>
          </w:p>
        </w:tc>
        <w:tc>
          <w:tcPr>
            <w:tcW w:w="1213" w:type="dxa"/>
            <w:shd w:val="clear" w:color="auto" w:fill="D9D9D9" w:themeFill="background1" w:themeFillShade="D9"/>
          </w:tcPr>
          <w:p w14:paraId="2613EAE1" w14:textId="62D5291D" w:rsidR="006F15B3" w:rsidRDefault="00AB4CAC" w:rsidP="00AB4CAC">
            <w:pPr>
              <w:jc w:val="center"/>
            </w:pPr>
            <w:r>
              <w:t>April</w:t>
            </w:r>
            <w:r w:rsidR="006F15B3">
              <w:t xml:space="preserve"> 202</w:t>
            </w:r>
            <w:r>
              <w:t>4</w:t>
            </w:r>
          </w:p>
        </w:tc>
        <w:tc>
          <w:tcPr>
            <w:tcW w:w="1324" w:type="dxa"/>
            <w:shd w:val="clear" w:color="auto" w:fill="D9D9D9" w:themeFill="background1" w:themeFillShade="D9"/>
          </w:tcPr>
          <w:p w14:paraId="652689AF" w14:textId="5B88DBA1" w:rsidR="006F15B3" w:rsidRDefault="00AB4CAC" w:rsidP="00AB4CAC">
            <w:pPr>
              <w:jc w:val="center"/>
            </w:pPr>
            <w:r>
              <w:t>May  2024</w:t>
            </w:r>
          </w:p>
        </w:tc>
        <w:tc>
          <w:tcPr>
            <w:tcW w:w="1324" w:type="dxa"/>
            <w:shd w:val="clear" w:color="auto" w:fill="D9D9D9" w:themeFill="background1" w:themeFillShade="D9"/>
          </w:tcPr>
          <w:p w14:paraId="127CF783" w14:textId="1D232F79" w:rsidR="006F15B3" w:rsidRDefault="00AB4CAC" w:rsidP="00AB4CAC">
            <w:pPr>
              <w:jc w:val="center"/>
            </w:pPr>
            <w:r>
              <w:t>June</w:t>
            </w:r>
            <w:r w:rsidR="006F15B3">
              <w:t xml:space="preserve"> 202</w:t>
            </w:r>
            <w:r>
              <w:t>4</w:t>
            </w:r>
          </w:p>
        </w:tc>
        <w:tc>
          <w:tcPr>
            <w:tcW w:w="1070" w:type="dxa"/>
            <w:shd w:val="clear" w:color="auto" w:fill="D9D9D9" w:themeFill="background1" w:themeFillShade="D9"/>
          </w:tcPr>
          <w:p w14:paraId="5F301682" w14:textId="7FBB31D2" w:rsidR="006F15B3" w:rsidRDefault="006F15B3" w:rsidP="00AB4CAC">
            <w:pPr>
              <w:jc w:val="center"/>
            </w:pPr>
            <w:r>
              <w:t>J</w:t>
            </w:r>
            <w:r w:rsidR="00AB4CAC">
              <w:t>uly</w:t>
            </w:r>
            <w:r>
              <w:t xml:space="preserve"> 2024</w:t>
            </w:r>
          </w:p>
        </w:tc>
        <w:tc>
          <w:tcPr>
            <w:tcW w:w="1177" w:type="dxa"/>
            <w:shd w:val="clear" w:color="auto" w:fill="D9D9D9" w:themeFill="background1" w:themeFillShade="D9"/>
          </w:tcPr>
          <w:p w14:paraId="52DC62BA" w14:textId="4199AFF4" w:rsidR="006F15B3" w:rsidRDefault="00AB4CAC" w:rsidP="00AB4CAC">
            <w:pPr>
              <w:jc w:val="center"/>
            </w:pPr>
            <w:r>
              <w:t>August</w:t>
            </w:r>
            <w:r w:rsidR="006F15B3">
              <w:t xml:space="preserve"> 2024</w:t>
            </w:r>
          </w:p>
        </w:tc>
        <w:tc>
          <w:tcPr>
            <w:tcW w:w="1393" w:type="dxa"/>
            <w:shd w:val="clear" w:color="auto" w:fill="D9D9D9" w:themeFill="background1" w:themeFillShade="D9"/>
          </w:tcPr>
          <w:p w14:paraId="6BC449D1" w14:textId="4AB030D4" w:rsidR="006F15B3" w:rsidRDefault="00AB4CAC" w:rsidP="00AB4CAC">
            <w:pPr>
              <w:jc w:val="center"/>
            </w:pPr>
            <w:r>
              <w:t>September</w:t>
            </w:r>
            <w:r w:rsidR="006F15B3">
              <w:t xml:space="preserve"> 2024</w:t>
            </w:r>
          </w:p>
        </w:tc>
      </w:tr>
      <w:tr w:rsidR="00084782" w14:paraId="7A43EDD4" w14:textId="77777777" w:rsidTr="002426CF">
        <w:tc>
          <w:tcPr>
            <w:tcW w:w="2127" w:type="dxa"/>
          </w:tcPr>
          <w:p w14:paraId="09B09D77" w14:textId="59D9033F" w:rsidR="006F15B3" w:rsidRPr="00AB4CAC" w:rsidRDefault="00AB4CAC" w:rsidP="00AB4CAC">
            <w:r>
              <w:t>Catholic</w:t>
            </w:r>
          </w:p>
        </w:tc>
        <w:tc>
          <w:tcPr>
            <w:tcW w:w="1213" w:type="dxa"/>
          </w:tcPr>
          <w:p w14:paraId="57958A70" w14:textId="1EE768F7"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8</w:t>
            </w:r>
          </w:p>
        </w:tc>
        <w:tc>
          <w:tcPr>
            <w:tcW w:w="1324" w:type="dxa"/>
          </w:tcPr>
          <w:p w14:paraId="1EECCAF9" w14:textId="1792FFED"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15</w:t>
            </w:r>
          </w:p>
        </w:tc>
        <w:tc>
          <w:tcPr>
            <w:tcW w:w="1324" w:type="dxa"/>
          </w:tcPr>
          <w:p w14:paraId="7D337597" w14:textId="73A37039" w:rsidR="006F15B3" w:rsidRPr="00E061EF" w:rsidRDefault="00AB4CAC" w:rsidP="002426CF">
            <w:pPr>
              <w:rPr>
                <w:bCs/>
              </w:rPr>
            </w:pPr>
            <w:r>
              <w:rPr>
                <w:bCs/>
              </w:rPr>
              <w:t>11</w:t>
            </w:r>
          </w:p>
        </w:tc>
        <w:tc>
          <w:tcPr>
            <w:tcW w:w="1070" w:type="dxa"/>
          </w:tcPr>
          <w:p w14:paraId="3A331878" w14:textId="7BD641C5"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13</w:t>
            </w:r>
          </w:p>
        </w:tc>
        <w:tc>
          <w:tcPr>
            <w:tcW w:w="1177" w:type="dxa"/>
          </w:tcPr>
          <w:p w14:paraId="553E7BC0" w14:textId="12808DAF"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7</w:t>
            </w:r>
          </w:p>
        </w:tc>
        <w:tc>
          <w:tcPr>
            <w:tcW w:w="1393" w:type="dxa"/>
          </w:tcPr>
          <w:p w14:paraId="591E4B84" w14:textId="4E0DABA2"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6</w:t>
            </w:r>
          </w:p>
        </w:tc>
      </w:tr>
      <w:tr w:rsidR="00084782" w14:paraId="63207CDC" w14:textId="77777777" w:rsidTr="002426CF">
        <w:tc>
          <w:tcPr>
            <w:tcW w:w="2127" w:type="dxa"/>
          </w:tcPr>
          <w:p w14:paraId="1B07C6EB" w14:textId="755E6EC3" w:rsidR="006F15B3" w:rsidRPr="00AB4CAC" w:rsidRDefault="00AB4CAC" w:rsidP="00AB4CAC">
            <w:r>
              <w:lastRenderedPageBreak/>
              <w:t>Christian</w:t>
            </w:r>
          </w:p>
        </w:tc>
        <w:tc>
          <w:tcPr>
            <w:tcW w:w="1213" w:type="dxa"/>
          </w:tcPr>
          <w:p w14:paraId="1466E43D" w14:textId="1828FBB2"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324" w:type="dxa"/>
          </w:tcPr>
          <w:p w14:paraId="4A4EBAD9" w14:textId="66720038"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24" w:type="dxa"/>
          </w:tcPr>
          <w:p w14:paraId="4962E3A2" w14:textId="5C7B181D"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71C39EA8" w14:textId="624691E8"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177" w:type="dxa"/>
          </w:tcPr>
          <w:p w14:paraId="78AA86F1" w14:textId="5AEE0187"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93" w:type="dxa"/>
          </w:tcPr>
          <w:p w14:paraId="4107CBC1" w14:textId="7792E2B3"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r>
      <w:tr w:rsidR="00084782" w14:paraId="7BB5929D" w14:textId="77777777" w:rsidTr="002426CF">
        <w:tc>
          <w:tcPr>
            <w:tcW w:w="2127" w:type="dxa"/>
          </w:tcPr>
          <w:p w14:paraId="7062E447" w14:textId="42CC17BD" w:rsidR="006F15B3" w:rsidRPr="00AB4CAC" w:rsidRDefault="00AB4CAC" w:rsidP="00AB4CAC">
            <w:r>
              <w:t>Protestant</w:t>
            </w:r>
          </w:p>
        </w:tc>
        <w:tc>
          <w:tcPr>
            <w:tcW w:w="1213" w:type="dxa"/>
          </w:tcPr>
          <w:p w14:paraId="1CDC6843" w14:textId="5274C336"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15</w:t>
            </w:r>
          </w:p>
        </w:tc>
        <w:tc>
          <w:tcPr>
            <w:tcW w:w="1324" w:type="dxa"/>
          </w:tcPr>
          <w:p w14:paraId="4E989E8B" w14:textId="3E7F5BDB"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7</w:t>
            </w:r>
          </w:p>
        </w:tc>
        <w:tc>
          <w:tcPr>
            <w:tcW w:w="1324" w:type="dxa"/>
          </w:tcPr>
          <w:p w14:paraId="500709EB" w14:textId="7958EE31"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8</w:t>
            </w:r>
          </w:p>
        </w:tc>
        <w:tc>
          <w:tcPr>
            <w:tcW w:w="1070" w:type="dxa"/>
          </w:tcPr>
          <w:p w14:paraId="39146AE4" w14:textId="48586352"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177" w:type="dxa"/>
          </w:tcPr>
          <w:p w14:paraId="5F558398" w14:textId="77BD6D15"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393" w:type="dxa"/>
          </w:tcPr>
          <w:p w14:paraId="6EA64518" w14:textId="590FED27"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r>
      <w:tr w:rsidR="00084782" w14:paraId="297E5C97" w14:textId="77777777" w:rsidTr="002426CF">
        <w:tc>
          <w:tcPr>
            <w:tcW w:w="2127" w:type="dxa"/>
          </w:tcPr>
          <w:p w14:paraId="7FC69C9F" w14:textId="2AB792E4" w:rsidR="006F15B3" w:rsidRPr="00AB4CAC" w:rsidRDefault="00AB4CAC" w:rsidP="00AB4CAC">
            <w:r>
              <w:t>Hinduism</w:t>
            </w:r>
          </w:p>
        </w:tc>
        <w:tc>
          <w:tcPr>
            <w:tcW w:w="1213" w:type="dxa"/>
          </w:tcPr>
          <w:p w14:paraId="01738F41" w14:textId="6471C78E"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24" w:type="dxa"/>
          </w:tcPr>
          <w:p w14:paraId="494B5E18" w14:textId="36F3AF89"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24" w:type="dxa"/>
          </w:tcPr>
          <w:p w14:paraId="6B65A25F" w14:textId="63B6CFF3"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070" w:type="dxa"/>
          </w:tcPr>
          <w:p w14:paraId="35131225" w14:textId="01E72C2A"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177" w:type="dxa"/>
          </w:tcPr>
          <w:p w14:paraId="37ABE431" w14:textId="390EC50D"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93" w:type="dxa"/>
          </w:tcPr>
          <w:p w14:paraId="585E01F8" w14:textId="5309E262"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w:t>
            </w:r>
          </w:p>
        </w:tc>
      </w:tr>
      <w:tr w:rsidR="00084782" w14:paraId="0FC0955E" w14:textId="77777777" w:rsidTr="002426CF">
        <w:tc>
          <w:tcPr>
            <w:tcW w:w="2127" w:type="dxa"/>
          </w:tcPr>
          <w:p w14:paraId="6FB2C9FF" w14:textId="5F8AF783" w:rsidR="006F15B3" w:rsidRPr="00AB4CAC" w:rsidRDefault="00AB4CAC" w:rsidP="00AB4CAC">
            <w:r>
              <w:t>Islam</w:t>
            </w:r>
          </w:p>
        </w:tc>
        <w:tc>
          <w:tcPr>
            <w:tcW w:w="1213" w:type="dxa"/>
          </w:tcPr>
          <w:p w14:paraId="38FC1DDE" w14:textId="61275B0C"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15</w:t>
            </w:r>
          </w:p>
        </w:tc>
        <w:tc>
          <w:tcPr>
            <w:tcW w:w="1324" w:type="dxa"/>
          </w:tcPr>
          <w:p w14:paraId="3B12AC95" w14:textId="3DA1DF7B"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7</w:t>
            </w:r>
          </w:p>
        </w:tc>
        <w:tc>
          <w:tcPr>
            <w:tcW w:w="1324" w:type="dxa"/>
          </w:tcPr>
          <w:p w14:paraId="5673AF49" w14:textId="77548ABF"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4</w:t>
            </w:r>
          </w:p>
        </w:tc>
        <w:tc>
          <w:tcPr>
            <w:tcW w:w="1070" w:type="dxa"/>
          </w:tcPr>
          <w:p w14:paraId="2F187796" w14:textId="1C9605E6"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177" w:type="dxa"/>
          </w:tcPr>
          <w:p w14:paraId="58B076D4" w14:textId="06AA5878"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9</w:t>
            </w:r>
          </w:p>
        </w:tc>
        <w:tc>
          <w:tcPr>
            <w:tcW w:w="1393" w:type="dxa"/>
          </w:tcPr>
          <w:p w14:paraId="04CB8BD8" w14:textId="3D3EB50D"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r>
      <w:tr w:rsidR="00084782" w14:paraId="1FFD29B2" w14:textId="77777777" w:rsidTr="002426CF">
        <w:tc>
          <w:tcPr>
            <w:tcW w:w="2127" w:type="dxa"/>
          </w:tcPr>
          <w:p w14:paraId="6A2EFDF4" w14:textId="71464FC0" w:rsidR="006F15B3" w:rsidRPr="00AB4CAC" w:rsidRDefault="00AB4CAC" w:rsidP="00AB4CAC">
            <w:r>
              <w:t>Judaism</w:t>
            </w:r>
          </w:p>
        </w:tc>
        <w:tc>
          <w:tcPr>
            <w:tcW w:w="1213" w:type="dxa"/>
          </w:tcPr>
          <w:p w14:paraId="27D16C6F" w14:textId="3DDCCB87"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7</w:t>
            </w:r>
          </w:p>
        </w:tc>
        <w:tc>
          <w:tcPr>
            <w:tcW w:w="1324" w:type="dxa"/>
          </w:tcPr>
          <w:p w14:paraId="28399C4B" w14:textId="06073AD1"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7</w:t>
            </w:r>
          </w:p>
        </w:tc>
        <w:tc>
          <w:tcPr>
            <w:tcW w:w="1324" w:type="dxa"/>
          </w:tcPr>
          <w:p w14:paraId="452DA50A" w14:textId="015BA9B1"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03214887" w14:textId="426D1CB4"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177" w:type="dxa"/>
          </w:tcPr>
          <w:p w14:paraId="2EE818FE" w14:textId="5010B7C7"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93" w:type="dxa"/>
          </w:tcPr>
          <w:p w14:paraId="191399BA" w14:textId="29B47955"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r>
      <w:tr w:rsidR="00084782" w14:paraId="2B748243" w14:textId="77777777" w:rsidTr="002426CF">
        <w:tc>
          <w:tcPr>
            <w:tcW w:w="2127" w:type="dxa"/>
          </w:tcPr>
          <w:p w14:paraId="4E35632F" w14:textId="51246D3D" w:rsidR="006F15B3" w:rsidRPr="00AB4CAC" w:rsidRDefault="00AB4CAC" w:rsidP="00AB4CAC">
            <w:r>
              <w:t xml:space="preserve">Not applicable </w:t>
            </w:r>
          </w:p>
        </w:tc>
        <w:tc>
          <w:tcPr>
            <w:tcW w:w="1213" w:type="dxa"/>
          </w:tcPr>
          <w:p w14:paraId="712AF3E3" w14:textId="5A78D0A9"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4</w:t>
            </w:r>
          </w:p>
        </w:tc>
        <w:tc>
          <w:tcPr>
            <w:tcW w:w="1324" w:type="dxa"/>
          </w:tcPr>
          <w:p w14:paraId="17DB484C" w14:textId="5E682231"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324" w:type="dxa"/>
          </w:tcPr>
          <w:p w14:paraId="527156C3" w14:textId="348998C9"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070" w:type="dxa"/>
          </w:tcPr>
          <w:p w14:paraId="611A57CC" w14:textId="6EF2EF31"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3</w:t>
            </w:r>
          </w:p>
        </w:tc>
        <w:tc>
          <w:tcPr>
            <w:tcW w:w="1177" w:type="dxa"/>
          </w:tcPr>
          <w:p w14:paraId="4AA70899" w14:textId="2C67325F"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393" w:type="dxa"/>
          </w:tcPr>
          <w:p w14:paraId="0501A71C" w14:textId="0B9F81E8"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w:t>
            </w:r>
          </w:p>
        </w:tc>
      </w:tr>
      <w:tr w:rsidR="00084782" w14:paraId="16FC476C" w14:textId="77777777" w:rsidTr="002426CF">
        <w:tc>
          <w:tcPr>
            <w:tcW w:w="2127" w:type="dxa"/>
          </w:tcPr>
          <w:p w14:paraId="2FB61ACF" w14:textId="772E4E48" w:rsidR="006F15B3" w:rsidRPr="00AB4CAC" w:rsidRDefault="00AB4CAC" w:rsidP="00AB4CAC">
            <w:r>
              <w:t>None of the above</w:t>
            </w:r>
          </w:p>
        </w:tc>
        <w:tc>
          <w:tcPr>
            <w:tcW w:w="1213" w:type="dxa"/>
          </w:tcPr>
          <w:p w14:paraId="782F4233" w14:textId="67E9BC55"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324" w:type="dxa"/>
          </w:tcPr>
          <w:p w14:paraId="480B97E9" w14:textId="5BF48977"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6</w:t>
            </w:r>
          </w:p>
        </w:tc>
        <w:tc>
          <w:tcPr>
            <w:tcW w:w="1324" w:type="dxa"/>
          </w:tcPr>
          <w:p w14:paraId="7FCFA95F" w14:textId="1DB71451"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070" w:type="dxa"/>
          </w:tcPr>
          <w:p w14:paraId="5CA198A5" w14:textId="78CF27C7"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w:t>
            </w:r>
          </w:p>
        </w:tc>
        <w:tc>
          <w:tcPr>
            <w:tcW w:w="1177" w:type="dxa"/>
          </w:tcPr>
          <w:p w14:paraId="3E69EAF3" w14:textId="0E0441A1"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6</w:t>
            </w:r>
          </w:p>
        </w:tc>
        <w:tc>
          <w:tcPr>
            <w:tcW w:w="1393" w:type="dxa"/>
          </w:tcPr>
          <w:p w14:paraId="00675388" w14:textId="01475476"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r>
      <w:tr w:rsidR="00084782" w14:paraId="0F8BD8D8" w14:textId="77777777" w:rsidTr="002426CF">
        <w:tc>
          <w:tcPr>
            <w:tcW w:w="2127" w:type="dxa"/>
          </w:tcPr>
          <w:p w14:paraId="674CCADB" w14:textId="15004121" w:rsidR="006F15B3" w:rsidRPr="00AB4CAC" w:rsidRDefault="00AB4CAC" w:rsidP="00AB4CAC">
            <w:r>
              <w:t>Sikhism</w:t>
            </w:r>
          </w:p>
        </w:tc>
        <w:tc>
          <w:tcPr>
            <w:tcW w:w="1213" w:type="dxa"/>
          </w:tcPr>
          <w:p w14:paraId="080F2CDA" w14:textId="0CEAFA06"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24" w:type="dxa"/>
          </w:tcPr>
          <w:p w14:paraId="49386576" w14:textId="4F4A8800"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24" w:type="dxa"/>
          </w:tcPr>
          <w:p w14:paraId="13993789" w14:textId="1393165F" w:rsidR="006F15B3" w:rsidRPr="00E061EF" w:rsidRDefault="00AB4CAC"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w:t>
            </w:r>
          </w:p>
        </w:tc>
        <w:tc>
          <w:tcPr>
            <w:tcW w:w="1070" w:type="dxa"/>
          </w:tcPr>
          <w:p w14:paraId="77F44A2C" w14:textId="3E35FC99"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177" w:type="dxa"/>
          </w:tcPr>
          <w:p w14:paraId="71CE7E28" w14:textId="54566C2B"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c>
          <w:tcPr>
            <w:tcW w:w="1393" w:type="dxa"/>
          </w:tcPr>
          <w:p w14:paraId="19CAAE42" w14:textId="287FE8AB" w:rsidR="006F15B3" w:rsidRPr="00E061EF" w:rsidRDefault="00084782" w:rsidP="002426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0</w:t>
            </w:r>
          </w:p>
        </w:tc>
      </w:tr>
    </w:tbl>
    <w:p w14:paraId="29D117AC" w14:textId="7A423E27" w:rsidR="00374F07" w:rsidRPr="00374F07" w:rsidRDefault="00374F07" w:rsidP="00374F07">
      <w:pPr>
        <w:rPr>
          <w:lang w:eastAsia="en-GB"/>
        </w:rPr>
      </w:pPr>
      <w:r w:rsidRPr="00374F07">
        <w:rPr>
          <w:lang w:eastAsia="en-GB"/>
        </w:rPr>
        <w:t>All statistics are provisional and should be treated as management information. All data have been extracted from Police Scotland internal systems and are correct as of 4th October 2024.</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5585F33B" w14:textId="6FD2DCEB" w:rsidR="00374F07" w:rsidRPr="00374F07" w:rsidRDefault="00374F07" w:rsidP="00374F07">
      <w:pPr>
        <w:rPr>
          <w:lang w:eastAsia="en-GB"/>
        </w:rPr>
      </w:pPr>
      <w:r w:rsidRPr="00374F07">
        <w:rPr>
          <w:lang w:eastAsia="en-GB"/>
        </w:rPr>
        <w:t>1. The data prior to the 1st April 2024 has been extracted from the Interim Vulnerable Persons Database (iVPD) using the 'incident created' date</w:t>
      </w:r>
      <w:r w:rsidRPr="00374F07">
        <w:rPr>
          <w:lang w:eastAsia="en-GB"/>
        </w:rPr>
        <w:tab/>
      </w:r>
      <w:r w:rsidRPr="00374F07">
        <w:rPr>
          <w:lang w:eastAsia="en-GB"/>
        </w:rPr>
        <w:tab/>
      </w:r>
      <w:r w:rsidRPr="00374F07">
        <w:rPr>
          <w:lang w:eastAsia="en-GB"/>
        </w:rPr>
        <w:tab/>
      </w:r>
      <w:r w:rsidRPr="00374F07">
        <w:rPr>
          <w:lang w:eastAsia="en-GB"/>
        </w:rPr>
        <w:tab/>
      </w:r>
    </w:p>
    <w:p w14:paraId="0ED0FECB" w14:textId="5A8FCEBE" w:rsidR="00374F07" w:rsidRPr="00374F07" w:rsidRDefault="00374F07" w:rsidP="00374F07">
      <w:pPr>
        <w:rPr>
          <w:lang w:eastAsia="en-GB"/>
        </w:rPr>
      </w:pPr>
      <w:r w:rsidRPr="00374F07">
        <w:rPr>
          <w:lang w:eastAsia="en-GB"/>
        </w:rPr>
        <w:t>2. The data from the 1st April 2024 has been extracted from the National Crime Unifi database using the 'date raised'.</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02CB7BDB" w14:textId="77777777" w:rsidR="00374F07" w:rsidRPr="00374F07" w:rsidRDefault="00374F07" w:rsidP="00374F07">
      <w:pPr>
        <w:rPr>
          <w:lang w:eastAsia="en-GB"/>
        </w:rPr>
      </w:pPr>
      <w:r w:rsidRPr="00374F07">
        <w:rPr>
          <w:lang w:eastAsia="en-GB"/>
        </w:rPr>
        <w:t>3. Please note, the data from iVPD has been extracted based on crimes/offences which include at least one of the hate aggravators.</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535B2652" w14:textId="5A846E27" w:rsidR="00374F07" w:rsidRPr="00374F07" w:rsidRDefault="00374F07" w:rsidP="00374F07">
      <w:pPr>
        <w:rPr>
          <w:lang w:eastAsia="en-GB"/>
        </w:rPr>
      </w:pPr>
      <w:r w:rsidRPr="00374F07">
        <w:rPr>
          <w:lang w:eastAsia="en-GB"/>
        </w:rPr>
        <w:t>4. Please note, the data from National Unifi Crime has been extracted based on crimes/offences which include at least one of the hate aggravators and/or are one of the following offences:</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1E61207E" w14:textId="77777777" w:rsidR="00374F07" w:rsidRDefault="00374F07" w:rsidP="00374F07">
      <w:pPr>
        <w:rPr>
          <w:lang w:eastAsia="en-GB"/>
        </w:rPr>
      </w:pPr>
      <w:r w:rsidRPr="00374F07">
        <w:rPr>
          <w:lang w:eastAsia="en-GB"/>
        </w:rPr>
        <w:t>•Racially aggravated harassment</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026D7B35" w14:textId="77777777" w:rsidR="00374F07" w:rsidRDefault="00374F07" w:rsidP="00374F07">
      <w:pPr>
        <w:rPr>
          <w:lang w:eastAsia="en-GB"/>
        </w:rPr>
      </w:pPr>
      <w:r w:rsidRPr="00374F07">
        <w:rPr>
          <w:lang w:eastAsia="en-GB"/>
        </w:rPr>
        <w:t>•Racially aggravated conduct</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22482117" w14:textId="77777777" w:rsidR="00374F07" w:rsidRDefault="00374F07" w:rsidP="00374F07">
      <w:pPr>
        <w:rPr>
          <w:lang w:eastAsia="en-GB"/>
        </w:rPr>
      </w:pPr>
      <w:r w:rsidRPr="00374F07">
        <w:rPr>
          <w:lang w:eastAsia="en-GB"/>
        </w:rPr>
        <w:t>•Stirring up hatred: Racial</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7E37BA0A" w14:textId="77777777" w:rsidR="00374F07" w:rsidRDefault="00374F07" w:rsidP="00374F07">
      <w:pPr>
        <w:rPr>
          <w:lang w:eastAsia="en-GB"/>
        </w:rPr>
      </w:pPr>
      <w:r w:rsidRPr="00374F07">
        <w:rPr>
          <w:lang w:eastAsia="en-GB"/>
        </w:rPr>
        <w:t>•Stirring up hatred: Other Group</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75F6B793" w14:textId="77777777" w:rsidR="00374F07" w:rsidRDefault="00374F07" w:rsidP="00374F07">
      <w:pPr>
        <w:rPr>
          <w:lang w:eastAsia="en-GB"/>
        </w:rPr>
      </w:pPr>
      <w:r w:rsidRPr="00374F07">
        <w:rPr>
          <w:lang w:eastAsia="en-GB"/>
        </w:rPr>
        <w:lastRenderedPageBreak/>
        <w:t>•Race Relations Legislation (Public Order Act)</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44F812E7" w14:textId="77777777" w:rsidR="00374F07" w:rsidRDefault="00374F07" w:rsidP="00374F07">
      <w:pPr>
        <w:rPr>
          <w:lang w:eastAsia="en-GB"/>
        </w:rPr>
      </w:pPr>
      <w:r w:rsidRPr="00374F07">
        <w:rPr>
          <w:lang w:eastAsia="en-GB"/>
        </w:rPr>
        <w:t>5. Please note, Table 3.1, 3.2 and 3.3 displays a count of unique hate crimes, and not a count of aggravators. Multiple aggravators can be added to the one hate crime.</w:t>
      </w:r>
      <w:r w:rsidRPr="00374F07">
        <w:rPr>
          <w:lang w:eastAsia="en-GB"/>
        </w:rPr>
        <w:tab/>
      </w:r>
      <w:r w:rsidRPr="00374F07">
        <w:rPr>
          <w:lang w:eastAsia="en-GB"/>
        </w:rPr>
        <w:tab/>
      </w:r>
    </w:p>
    <w:p w14:paraId="6DD2833B" w14:textId="52E8B86D" w:rsidR="00E061EF" w:rsidRPr="00B11A55" w:rsidRDefault="00374F07" w:rsidP="00374F07">
      <w:pPr>
        <w:rPr>
          <w:lang w:eastAsia="en-GB"/>
        </w:rPr>
      </w:pPr>
      <w:r w:rsidRPr="00374F07">
        <w:rPr>
          <w:lang w:eastAsia="en-GB"/>
        </w:rPr>
        <w:t>6. Please note, due to the different sources of data being used, and the different methodology/counting rules, comparison of recorded hates crimes from the 1st April 2024 with recorded hate crimes prior to the 1st April 2024 would not be advised. Any comparison of the two datasets should be carried out with caution.</w:t>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r w:rsidRPr="00374F07">
        <w:rPr>
          <w:lang w:eastAsia="en-GB"/>
        </w:rP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7593C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4F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62F73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4F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2270D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4F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FCC83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4F0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D058A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4F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7EDF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4F0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C771F"/>
    <w:multiLevelType w:val="hybridMultilevel"/>
    <w:tmpl w:val="DDF221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0914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4782"/>
    <w:rsid w:val="00090F3B"/>
    <w:rsid w:val="000C316A"/>
    <w:rsid w:val="000E2F19"/>
    <w:rsid w:val="000E6526"/>
    <w:rsid w:val="00141533"/>
    <w:rsid w:val="00143FF0"/>
    <w:rsid w:val="001576DD"/>
    <w:rsid w:val="00167528"/>
    <w:rsid w:val="00195CC4"/>
    <w:rsid w:val="00201727"/>
    <w:rsid w:val="00207326"/>
    <w:rsid w:val="00253DF6"/>
    <w:rsid w:val="00255F1E"/>
    <w:rsid w:val="002B7114"/>
    <w:rsid w:val="00332319"/>
    <w:rsid w:val="0036503B"/>
    <w:rsid w:val="00374F07"/>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30B4"/>
    <w:rsid w:val="00645CFA"/>
    <w:rsid w:val="00657A5E"/>
    <w:rsid w:val="006D5799"/>
    <w:rsid w:val="006F15B3"/>
    <w:rsid w:val="00721592"/>
    <w:rsid w:val="00743BB0"/>
    <w:rsid w:val="00750D83"/>
    <w:rsid w:val="00752ED6"/>
    <w:rsid w:val="00785DBC"/>
    <w:rsid w:val="00793DD5"/>
    <w:rsid w:val="007D55F6"/>
    <w:rsid w:val="007F490F"/>
    <w:rsid w:val="008545F1"/>
    <w:rsid w:val="0086779C"/>
    <w:rsid w:val="00874BFD"/>
    <w:rsid w:val="00893349"/>
    <w:rsid w:val="008964EF"/>
    <w:rsid w:val="00915E01"/>
    <w:rsid w:val="009631A4"/>
    <w:rsid w:val="00977296"/>
    <w:rsid w:val="009B651B"/>
    <w:rsid w:val="00A061E3"/>
    <w:rsid w:val="00A25E93"/>
    <w:rsid w:val="00A320FF"/>
    <w:rsid w:val="00A70AC0"/>
    <w:rsid w:val="00A84EA9"/>
    <w:rsid w:val="00AB4CAC"/>
    <w:rsid w:val="00AC443C"/>
    <w:rsid w:val="00AE741E"/>
    <w:rsid w:val="00B11A55"/>
    <w:rsid w:val="00B17211"/>
    <w:rsid w:val="00B461B2"/>
    <w:rsid w:val="00B654B6"/>
    <w:rsid w:val="00B71B3C"/>
    <w:rsid w:val="00BC389E"/>
    <w:rsid w:val="00BC514B"/>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061E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109">
      <w:bodyDiv w:val="1"/>
      <w:marLeft w:val="0"/>
      <w:marRight w:val="0"/>
      <w:marTop w:val="0"/>
      <w:marBottom w:val="0"/>
      <w:divBdr>
        <w:top w:val="none" w:sz="0" w:space="0" w:color="auto"/>
        <w:left w:val="none" w:sz="0" w:space="0" w:color="auto"/>
        <w:bottom w:val="none" w:sz="0" w:space="0" w:color="auto"/>
        <w:right w:val="none" w:sz="0" w:space="0" w:color="auto"/>
      </w:divBdr>
    </w:div>
    <w:div w:id="123348459">
      <w:bodyDiv w:val="1"/>
      <w:marLeft w:val="0"/>
      <w:marRight w:val="0"/>
      <w:marTop w:val="0"/>
      <w:marBottom w:val="0"/>
      <w:divBdr>
        <w:top w:val="none" w:sz="0" w:space="0" w:color="auto"/>
        <w:left w:val="none" w:sz="0" w:space="0" w:color="auto"/>
        <w:bottom w:val="none" w:sz="0" w:space="0" w:color="auto"/>
        <w:right w:val="none" w:sz="0" w:space="0" w:color="auto"/>
      </w:divBdr>
    </w:div>
    <w:div w:id="164715274">
      <w:bodyDiv w:val="1"/>
      <w:marLeft w:val="0"/>
      <w:marRight w:val="0"/>
      <w:marTop w:val="0"/>
      <w:marBottom w:val="0"/>
      <w:divBdr>
        <w:top w:val="none" w:sz="0" w:space="0" w:color="auto"/>
        <w:left w:val="none" w:sz="0" w:space="0" w:color="auto"/>
        <w:bottom w:val="none" w:sz="0" w:space="0" w:color="auto"/>
        <w:right w:val="none" w:sz="0" w:space="0" w:color="auto"/>
      </w:divBdr>
    </w:div>
    <w:div w:id="180901429">
      <w:bodyDiv w:val="1"/>
      <w:marLeft w:val="0"/>
      <w:marRight w:val="0"/>
      <w:marTop w:val="0"/>
      <w:marBottom w:val="0"/>
      <w:divBdr>
        <w:top w:val="none" w:sz="0" w:space="0" w:color="auto"/>
        <w:left w:val="none" w:sz="0" w:space="0" w:color="auto"/>
        <w:bottom w:val="none" w:sz="0" w:space="0" w:color="auto"/>
        <w:right w:val="none" w:sz="0" w:space="0" w:color="auto"/>
      </w:divBdr>
    </w:div>
    <w:div w:id="204028493">
      <w:bodyDiv w:val="1"/>
      <w:marLeft w:val="0"/>
      <w:marRight w:val="0"/>
      <w:marTop w:val="0"/>
      <w:marBottom w:val="0"/>
      <w:divBdr>
        <w:top w:val="none" w:sz="0" w:space="0" w:color="auto"/>
        <w:left w:val="none" w:sz="0" w:space="0" w:color="auto"/>
        <w:bottom w:val="none" w:sz="0" w:space="0" w:color="auto"/>
        <w:right w:val="none" w:sz="0" w:space="0" w:color="auto"/>
      </w:divBdr>
    </w:div>
    <w:div w:id="343093810">
      <w:bodyDiv w:val="1"/>
      <w:marLeft w:val="0"/>
      <w:marRight w:val="0"/>
      <w:marTop w:val="0"/>
      <w:marBottom w:val="0"/>
      <w:divBdr>
        <w:top w:val="none" w:sz="0" w:space="0" w:color="auto"/>
        <w:left w:val="none" w:sz="0" w:space="0" w:color="auto"/>
        <w:bottom w:val="none" w:sz="0" w:space="0" w:color="auto"/>
        <w:right w:val="none" w:sz="0" w:space="0" w:color="auto"/>
      </w:divBdr>
    </w:div>
    <w:div w:id="418212267">
      <w:bodyDiv w:val="1"/>
      <w:marLeft w:val="0"/>
      <w:marRight w:val="0"/>
      <w:marTop w:val="0"/>
      <w:marBottom w:val="0"/>
      <w:divBdr>
        <w:top w:val="none" w:sz="0" w:space="0" w:color="auto"/>
        <w:left w:val="none" w:sz="0" w:space="0" w:color="auto"/>
        <w:bottom w:val="none" w:sz="0" w:space="0" w:color="auto"/>
        <w:right w:val="none" w:sz="0" w:space="0" w:color="auto"/>
      </w:divBdr>
    </w:div>
    <w:div w:id="465003847">
      <w:bodyDiv w:val="1"/>
      <w:marLeft w:val="0"/>
      <w:marRight w:val="0"/>
      <w:marTop w:val="0"/>
      <w:marBottom w:val="0"/>
      <w:divBdr>
        <w:top w:val="none" w:sz="0" w:space="0" w:color="auto"/>
        <w:left w:val="none" w:sz="0" w:space="0" w:color="auto"/>
        <w:bottom w:val="none" w:sz="0" w:space="0" w:color="auto"/>
        <w:right w:val="none" w:sz="0" w:space="0" w:color="auto"/>
      </w:divBdr>
    </w:div>
    <w:div w:id="527108387">
      <w:bodyDiv w:val="1"/>
      <w:marLeft w:val="0"/>
      <w:marRight w:val="0"/>
      <w:marTop w:val="0"/>
      <w:marBottom w:val="0"/>
      <w:divBdr>
        <w:top w:val="none" w:sz="0" w:space="0" w:color="auto"/>
        <w:left w:val="none" w:sz="0" w:space="0" w:color="auto"/>
        <w:bottom w:val="none" w:sz="0" w:space="0" w:color="auto"/>
        <w:right w:val="none" w:sz="0" w:space="0" w:color="auto"/>
      </w:divBdr>
    </w:div>
    <w:div w:id="786046390">
      <w:bodyDiv w:val="1"/>
      <w:marLeft w:val="0"/>
      <w:marRight w:val="0"/>
      <w:marTop w:val="0"/>
      <w:marBottom w:val="0"/>
      <w:divBdr>
        <w:top w:val="none" w:sz="0" w:space="0" w:color="auto"/>
        <w:left w:val="none" w:sz="0" w:space="0" w:color="auto"/>
        <w:bottom w:val="none" w:sz="0" w:space="0" w:color="auto"/>
        <w:right w:val="none" w:sz="0" w:space="0" w:color="auto"/>
      </w:divBdr>
    </w:div>
    <w:div w:id="797261680">
      <w:bodyDiv w:val="1"/>
      <w:marLeft w:val="0"/>
      <w:marRight w:val="0"/>
      <w:marTop w:val="0"/>
      <w:marBottom w:val="0"/>
      <w:divBdr>
        <w:top w:val="none" w:sz="0" w:space="0" w:color="auto"/>
        <w:left w:val="none" w:sz="0" w:space="0" w:color="auto"/>
        <w:bottom w:val="none" w:sz="0" w:space="0" w:color="auto"/>
        <w:right w:val="none" w:sz="0" w:space="0" w:color="auto"/>
      </w:divBdr>
    </w:div>
    <w:div w:id="886910323">
      <w:bodyDiv w:val="1"/>
      <w:marLeft w:val="0"/>
      <w:marRight w:val="0"/>
      <w:marTop w:val="0"/>
      <w:marBottom w:val="0"/>
      <w:divBdr>
        <w:top w:val="none" w:sz="0" w:space="0" w:color="auto"/>
        <w:left w:val="none" w:sz="0" w:space="0" w:color="auto"/>
        <w:bottom w:val="none" w:sz="0" w:space="0" w:color="auto"/>
        <w:right w:val="none" w:sz="0" w:space="0" w:color="auto"/>
      </w:divBdr>
    </w:div>
    <w:div w:id="927495292">
      <w:bodyDiv w:val="1"/>
      <w:marLeft w:val="0"/>
      <w:marRight w:val="0"/>
      <w:marTop w:val="0"/>
      <w:marBottom w:val="0"/>
      <w:divBdr>
        <w:top w:val="none" w:sz="0" w:space="0" w:color="auto"/>
        <w:left w:val="none" w:sz="0" w:space="0" w:color="auto"/>
        <w:bottom w:val="none" w:sz="0" w:space="0" w:color="auto"/>
        <w:right w:val="none" w:sz="0" w:space="0" w:color="auto"/>
      </w:divBdr>
    </w:div>
    <w:div w:id="992756638">
      <w:bodyDiv w:val="1"/>
      <w:marLeft w:val="0"/>
      <w:marRight w:val="0"/>
      <w:marTop w:val="0"/>
      <w:marBottom w:val="0"/>
      <w:divBdr>
        <w:top w:val="none" w:sz="0" w:space="0" w:color="auto"/>
        <w:left w:val="none" w:sz="0" w:space="0" w:color="auto"/>
        <w:bottom w:val="none" w:sz="0" w:space="0" w:color="auto"/>
        <w:right w:val="none" w:sz="0" w:space="0" w:color="auto"/>
      </w:divBdr>
    </w:div>
    <w:div w:id="1026179256">
      <w:bodyDiv w:val="1"/>
      <w:marLeft w:val="0"/>
      <w:marRight w:val="0"/>
      <w:marTop w:val="0"/>
      <w:marBottom w:val="0"/>
      <w:divBdr>
        <w:top w:val="none" w:sz="0" w:space="0" w:color="auto"/>
        <w:left w:val="none" w:sz="0" w:space="0" w:color="auto"/>
        <w:bottom w:val="none" w:sz="0" w:space="0" w:color="auto"/>
        <w:right w:val="none" w:sz="0" w:space="0" w:color="auto"/>
      </w:divBdr>
    </w:div>
    <w:div w:id="1038776282">
      <w:bodyDiv w:val="1"/>
      <w:marLeft w:val="0"/>
      <w:marRight w:val="0"/>
      <w:marTop w:val="0"/>
      <w:marBottom w:val="0"/>
      <w:divBdr>
        <w:top w:val="none" w:sz="0" w:space="0" w:color="auto"/>
        <w:left w:val="none" w:sz="0" w:space="0" w:color="auto"/>
        <w:bottom w:val="none" w:sz="0" w:space="0" w:color="auto"/>
        <w:right w:val="none" w:sz="0" w:space="0" w:color="auto"/>
      </w:divBdr>
    </w:div>
    <w:div w:id="1079450140">
      <w:bodyDiv w:val="1"/>
      <w:marLeft w:val="0"/>
      <w:marRight w:val="0"/>
      <w:marTop w:val="0"/>
      <w:marBottom w:val="0"/>
      <w:divBdr>
        <w:top w:val="none" w:sz="0" w:space="0" w:color="auto"/>
        <w:left w:val="none" w:sz="0" w:space="0" w:color="auto"/>
        <w:bottom w:val="none" w:sz="0" w:space="0" w:color="auto"/>
        <w:right w:val="none" w:sz="0" w:space="0" w:color="auto"/>
      </w:divBdr>
    </w:div>
    <w:div w:id="1105617953">
      <w:bodyDiv w:val="1"/>
      <w:marLeft w:val="0"/>
      <w:marRight w:val="0"/>
      <w:marTop w:val="0"/>
      <w:marBottom w:val="0"/>
      <w:divBdr>
        <w:top w:val="none" w:sz="0" w:space="0" w:color="auto"/>
        <w:left w:val="none" w:sz="0" w:space="0" w:color="auto"/>
        <w:bottom w:val="none" w:sz="0" w:space="0" w:color="auto"/>
        <w:right w:val="none" w:sz="0" w:space="0" w:color="auto"/>
      </w:divBdr>
    </w:div>
    <w:div w:id="1191408934">
      <w:bodyDiv w:val="1"/>
      <w:marLeft w:val="0"/>
      <w:marRight w:val="0"/>
      <w:marTop w:val="0"/>
      <w:marBottom w:val="0"/>
      <w:divBdr>
        <w:top w:val="none" w:sz="0" w:space="0" w:color="auto"/>
        <w:left w:val="none" w:sz="0" w:space="0" w:color="auto"/>
        <w:bottom w:val="none" w:sz="0" w:space="0" w:color="auto"/>
        <w:right w:val="none" w:sz="0" w:space="0" w:color="auto"/>
      </w:divBdr>
    </w:div>
    <w:div w:id="1232888012">
      <w:bodyDiv w:val="1"/>
      <w:marLeft w:val="0"/>
      <w:marRight w:val="0"/>
      <w:marTop w:val="0"/>
      <w:marBottom w:val="0"/>
      <w:divBdr>
        <w:top w:val="none" w:sz="0" w:space="0" w:color="auto"/>
        <w:left w:val="none" w:sz="0" w:space="0" w:color="auto"/>
        <w:bottom w:val="none" w:sz="0" w:space="0" w:color="auto"/>
        <w:right w:val="none" w:sz="0" w:space="0" w:color="auto"/>
      </w:divBdr>
    </w:div>
    <w:div w:id="1235550428">
      <w:bodyDiv w:val="1"/>
      <w:marLeft w:val="0"/>
      <w:marRight w:val="0"/>
      <w:marTop w:val="0"/>
      <w:marBottom w:val="0"/>
      <w:divBdr>
        <w:top w:val="none" w:sz="0" w:space="0" w:color="auto"/>
        <w:left w:val="none" w:sz="0" w:space="0" w:color="auto"/>
        <w:bottom w:val="none" w:sz="0" w:space="0" w:color="auto"/>
        <w:right w:val="none" w:sz="0" w:space="0" w:color="auto"/>
      </w:divBdr>
    </w:div>
    <w:div w:id="1273588107">
      <w:bodyDiv w:val="1"/>
      <w:marLeft w:val="0"/>
      <w:marRight w:val="0"/>
      <w:marTop w:val="0"/>
      <w:marBottom w:val="0"/>
      <w:divBdr>
        <w:top w:val="none" w:sz="0" w:space="0" w:color="auto"/>
        <w:left w:val="none" w:sz="0" w:space="0" w:color="auto"/>
        <w:bottom w:val="none" w:sz="0" w:space="0" w:color="auto"/>
        <w:right w:val="none" w:sz="0" w:space="0" w:color="auto"/>
      </w:divBdr>
    </w:div>
    <w:div w:id="1460031658">
      <w:bodyDiv w:val="1"/>
      <w:marLeft w:val="0"/>
      <w:marRight w:val="0"/>
      <w:marTop w:val="0"/>
      <w:marBottom w:val="0"/>
      <w:divBdr>
        <w:top w:val="none" w:sz="0" w:space="0" w:color="auto"/>
        <w:left w:val="none" w:sz="0" w:space="0" w:color="auto"/>
        <w:bottom w:val="none" w:sz="0" w:space="0" w:color="auto"/>
        <w:right w:val="none" w:sz="0" w:space="0" w:color="auto"/>
      </w:divBdr>
    </w:div>
    <w:div w:id="1509715286">
      <w:bodyDiv w:val="1"/>
      <w:marLeft w:val="0"/>
      <w:marRight w:val="0"/>
      <w:marTop w:val="0"/>
      <w:marBottom w:val="0"/>
      <w:divBdr>
        <w:top w:val="none" w:sz="0" w:space="0" w:color="auto"/>
        <w:left w:val="none" w:sz="0" w:space="0" w:color="auto"/>
        <w:bottom w:val="none" w:sz="0" w:space="0" w:color="auto"/>
        <w:right w:val="none" w:sz="0" w:space="0" w:color="auto"/>
      </w:divBdr>
    </w:div>
    <w:div w:id="1566646335">
      <w:bodyDiv w:val="1"/>
      <w:marLeft w:val="0"/>
      <w:marRight w:val="0"/>
      <w:marTop w:val="0"/>
      <w:marBottom w:val="0"/>
      <w:divBdr>
        <w:top w:val="none" w:sz="0" w:space="0" w:color="auto"/>
        <w:left w:val="none" w:sz="0" w:space="0" w:color="auto"/>
        <w:bottom w:val="none" w:sz="0" w:space="0" w:color="auto"/>
        <w:right w:val="none" w:sz="0" w:space="0" w:color="auto"/>
      </w:divBdr>
    </w:div>
    <w:div w:id="1617559748">
      <w:bodyDiv w:val="1"/>
      <w:marLeft w:val="0"/>
      <w:marRight w:val="0"/>
      <w:marTop w:val="0"/>
      <w:marBottom w:val="0"/>
      <w:divBdr>
        <w:top w:val="none" w:sz="0" w:space="0" w:color="auto"/>
        <w:left w:val="none" w:sz="0" w:space="0" w:color="auto"/>
        <w:bottom w:val="none" w:sz="0" w:space="0" w:color="auto"/>
        <w:right w:val="none" w:sz="0" w:space="0" w:color="auto"/>
      </w:divBdr>
    </w:div>
    <w:div w:id="1625581706">
      <w:bodyDiv w:val="1"/>
      <w:marLeft w:val="0"/>
      <w:marRight w:val="0"/>
      <w:marTop w:val="0"/>
      <w:marBottom w:val="0"/>
      <w:divBdr>
        <w:top w:val="none" w:sz="0" w:space="0" w:color="auto"/>
        <w:left w:val="none" w:sz="0" w:space="0" w:color="auto"/>
        <w:bottom w:val="none" w:sz="0" w:space="0" w:color="auto"/>
        <w:right w:val="none" w:sz="0" w:space="0" w:color="auto"/>
      </w:divBdr>
    </w:div>
    <w:div w:id="1645505904">
      <w:bodyDiv w:val="1"/>
      <w:marLeft w:val="0"/>
      <w:marRight w:val="0"/>
      <w:marTop w:val="0"/>
      <w:marBottom w:val="0"/>
      <w:divBdr>
        <w:top w:val="none" w:sz="0" w:space="0" w:color="auto"/>
        <w:left w:val="none" w:sz="0" w:space="0" w:color="auto"/>
        <w:bottom w:val="none" w:sz="0" w:space="0" w:color="auto"/>
        <w:right w:val="none" w:sz="0" w:space="0" w:color="auto"/>
      </w:divBdr>
    </w:div>
    <w:div w:id="1718243326">
      <w:bodyDiv w:val="1"/>
      <w:marLeft w:val="0"/>
      <w:marRight w:val="0"/>
      <w:marTop w:val="0"/>
      <w:marBottom w:val="0"/>
      <w:divBdr>
        <w:top w:val="none" w:sz="0" w:space="0" w:color="auto"/>
        <w:left w:val="none" w:sz="0" w:space="0" w:color="auto"/>
        <w:bottom w:val="none" w:sz="0" w:space="0" w:color="auto"/>
        <w:right w:val="none" w:sz="0" w:space="0" w:color="auto"/>
      </w:divBdr>
    </w:div>
    <w:div w:id="1753891155">
      <w:bodyDiv w:val="1"/>
      <w:marLeft w:val="0"/>
      <w:marRight w:val="0"/>
      <w:marTop w:val="0"/>
      <w:marBottom w:val="0"/>
      <w:divBdr>
        <w:top w:val="none" w:sz="0" w:space="0" w:color="auto"/>
        <w:left w:val="none" w:sz="0" w:space="0" w:color="auto"/>
        <w:bottom w:val="none" w:sz="0" w:space="0" w:color="auto"/>
        <w:right w:val="none" w:sz="0" w:space="0" w:color="auto"/>
      </w:divBdr>
    </w:div>
    <w:div w:id="1947348590">
      <w:bodyDiv w:val="1"/>
      <w:marLeft w:val="0"/>
      <w:marRight w:val="0"/>
      <w:marTop w:val="0"/>
      <w:marBottom w:val="0"/>
      <w:divBdr>
        <w:top w:val="none" w:sz="0" w:space="0" w:color="auto"/>
        <w:left w:val="none" w:sz="0" w:space="0" w:color="auto"/>
        <w:bottom w:val="none" w:sz="0" w:space="0" w:color="auto"/>
        <w:right w:val="none" w:sz="0" w:space="0" w:color="auto"/>
      </w:divBdr>
    </w:div>
    <w:div w:id="1991790746">
      <w:bodyDiv w:val="1"/>
      <w:marLeft w:val="0"/>
      <w:marRight w:val="0"/>
      <w:marTop w:val="0"/>
      <w:marBottom w:val="0"/>
      <w:divBdr>
        <w:top w:val="none" w:sz="0" w:space="0" w:color="auto"/>
        <w:left w:val="none" w:sz="0" w:space="0" w:color="auto"/>
        <w:bottom w:val="none" w:sz="0" w:space="0" w:color="auto"/>
        <w:right w:val="none" w:sz="0" w:space="0" w:color="auto"/>
      </w:divBdr>
    </w:div>
    <w:div w:id="2006854030">
      <w:bodyDiv w:val="1"/>
      <w:marLeft w:val="0"/>
      <w:marRight w:val="0"/>
      <w:marTop w:val="0"/>
      <w:marBottom w:val="0"/>
      <w:divBdr>
        <w:top w:val="none" w:sz="0" w:space="0" w:color="auto"/>
        <w:left w:val="none" w:sz="0" w:space="0" w:color="auto"/>
        <w:bottom w:val="none" w:sz="0" w:space="0" w:color="auto"/>
        <w:right w:val="none" w:sz="0" w:space="0" w:color="auto"/>
      </w:divBdr>
    </w:div>
    <w:div w:id="2039238097">
      <w:bodyDiv w:val="1"/>
      <w:marLeft w:val="0"/>
      <w:marRight w:val="0"/>
      <w:marTop w:val="0"/>
      <w:marBottom w:val="0"/>
      <w:divBdr>
        <w:top w:val="none" w:sz="0" w:space="0" w:color="auto"/>
        <w:left w:val="none" w:sz="0" w:space="0" w:color="auto"/>
        <w:bottom w:val="none" w:sz="0" w:space="0" w:color="auto"/>
        <w:right w:val="none" w:sz="0" w:space="0" w:color="auto"/>
      </w:divBdr>
    </w:div>
    <w:div w:id="2091347998">
      <w:bodyDiv w:val="1"/>
      <w:marLeft w:val="0"/>
      <w:marRight w:val="0"/>
      <w:marTop w:val="0"/>
      <w:marBottom w:val="0"/>
      <w:divBdr>
        <w:top w:val="none" w:sz="0" w:space="0" w:color="auto"/>
        <w:left w:val="none" w:sz="0" w:space="0" w:color="auto"/>
        <w:bottom w:val="none" w:sz="0" w:space="0" w:color="auto"/>
        <w:right w:val="none" w:sz="0" w:space="0" w:color="auto"/>
      </w:divBdr>
    </w:div>
    <w:div w:id="21053766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732</Words>
  <Characters>4178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