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577238" w:rsidR="00B17211" w:rsidRPr="00B17211" w:rsidRDefault="00B17211" w:rsidP="007F490F">
            <w:r w:rsidRPr="007F490F">
              <w:rPr>
                <w:rStyle w:val="Heading2Char"/>
              </w:rPr>
              <w:t>Our reference:</w:t>
            </w:r>
            <w:r>
              <w:t xml:space="preserve">  FOI 2</w:t>
            </w:r>
            <w:r w:rsidR="00B654B6">
              <w:t>4</w:t>
            </w:r>
            <w:r>
              <w:t>-</w:t>
            </w:r>
            <w:r w:rsidR="004A60DC">
              <w:t>1706</w:t>
            </w:r>
          </w:p>
          <w:p w14:paraId="34BDABA6" w14:textId="15C2D8F4" w:rsidR="00B17211" w:rsidRDefault="00456324" w:rsidP="00EE2373">
            <w:r w:rsidRPr="007F490F">
              <w:rPr>
                <w:rStyle w:val="Heading2Char"/>
              </w:rPr>
              <w:t>Respon</w:t>
            </w:r>
            <w:r w:rsidR="007D55F6">
              <w:rPr>
                <w:rStyle w:val="Heading2Char"/>
              </w:rPr>
              <w:t>ded to:</w:t>
            </w:r>
            <w:r w:rsidR="007F490F">
              <w:t xml:space="preserve">  </w:t>
            </w:r>
            <w:r w:rsidR="000958A7">
              <w:t>26</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1D0B10" w14:textId="76356FFB" w:rsidR="004A60DC" w:rsidRPr="004A60DC" w:rsidRDefault="004A60DC" w:rsidP="004A60DC">
      <w:pPr>
        <w:tabs>
          <w:tab w:val="left" w:pos="5400"/>
        </w:tabs>
        <w:rPr>
          <w:rFonts w:eastAsiaTheme="majorEastAsia" w:cstheme="majorBidi"/>
          <w:b/>
          <w:color w:val="000000" w:themeColor="text1"/>
          <w:szCs w:val="26"/>
        </w:rPr>
      </w:pPr>
      <w:r w:rsidRPr="004A60DC">
        <w:rPr>
          <w:rFonts w:eastAsiaTheme="majorEastAsia" w:cstheme="majorBidi"/>
          <w:b/>
          <w:color w:val="000000" w:themeColor="text1"/>
          <w:szCs w:val="26"/>
        </w:rPr>
        <w:t>Under the Freedom of Information (Scotland) Act, could you please provide a full copy of the Estates Continuous Improvement report, sometimes referred to as the Estates Masterplan.</w:t>
      </w:r>
    </w:p>
    <w:p w14:paraId="30048E62" w14:textId="77777777" w:rsidR="004A60DC" w:rsidRDefault="004A60DC" w:rsidP="004A60DC">
      <w:pPr>
        <w:tabs>
          <w:tab w:val="left" w:pos="5400"/>
        </w:tabs>
        <w:rPr>
          <w:rFonts w:eastAsiaTheme="majorEastAsia" w:cstheme="majorBidi"/>
          <w:b/>
          <w:color w:val="000000" w:themeColor="text1"/>
          <w:szCs w:val="26"/>
        </w:rPr>
      </w:pPr>
      <w:r w:rsidRPr="004A60DC">
        <w:rPr>
          <w:rFonts w:eastAsiaTheme="majorEastAsia" w:cstheme="majorBidi"/>
          <w:b/>
          <w:color w:val="000000" w:themeColor="text1"/>
          <w:szCs w:val="26"/>
        </w:rPr>
        <w:t>I'm particularly interested, if the full report is unavailable, in a copy of Stage 1 of the masterplan - which sets out a list of 343 buildings belonging to the organisation, and their status of recommendation (ie dispose, retain etc).</w:t>
      </w:r>
    </w:p>
    <w:p w14:paraId="7E3CFDA5" w14:textId="538CE3F4" w:rsidR="004C6372" w:rsidRDefault="004C6372" w:rsidP="004C6372">
      <w:pPr>
        <w:tabs>
          <w:tab w:val="left" w:pos="5400"/>
        </w:tabs>
      </w:pPr>
      <w:r>
        <w:t xml:space="preserve">The Estates Masterplan is a distinct piece of work being delivered as part of the Estates Continuous Improvement Plan. The Estates Continuous Improvement Plan is made up of a number of initiatives, one of which is the Estates Masterplan. </w:t>
      </w:r>
    </w:p>
    <w:p w14:paraId="79826756" w14:textId="00D7E407" w:rsidR="004C6372" w:rsidRDefault="004C6372" w:rsidP="004C6372">
      <w:pPr>
        <w:tabs>
          <w:tab w:val="left" w:pos="5400"/>
        </w:tabs>
      </w:pPr>
      <w:r>
        <w:t xml:space="preserve">The purpose of the Estates Masterplan is to develop a coordinated strategy for the Police Scotland Estate by categorising buildings into “Retain” or “Dispose” sites with </w:t>
      </w:r>
      <w:r w:rsidR="003D5683">
        <w:t>subcategories</w:t>
      </w:r>
      <w:r>
        <w:t xml:space="preserve"> contained therein, listed below:</w:t>
      </w:r>
    </w:p>
    <w:p w14:paraId="784104E3" w14:textId="63D418D6" w:rsidR="003D5683" w:rsidRDefault="003D5683" w:rsidP="003D5683">
      <w:pPr>
        <w:tabs>
          <w:tab w:val="left" w:pos="5400"/>
        </w:tabs>
      </w:pPr>
      <w:r>
        <w:t>Retain - Retain site</w:t>
      </w:r>
    </w:p>
    <w:p w14:paraId="71657C1C" w14:textId="241DA1EA" w:rsidR="003D5683" w:rsidRDefault="003D5683" w:rsidP="003D5683">
      <w:pPr>
        <w:tabs>
          <w:tab w:val="left" w:pos="5400"/>
        </w:tabs>
      </w:pPr>
      <w:r>
        <w:t>Retain - Retain Part-Disposal</w:t>
      </w:r>
    </w:p>
    <w:p w14:paraId="5D5743EB" w14:textId="57365FED" w:rsidR="003D5683" w:rsidRDefault="003D5683" w:rsidP="003D5683">
      <w:pPr>
        <w:tabs>
          <w:tab w:val="left" w:pos="5400"/>
        </w:tabs>
      </w:pPr>
      <w:r>
        <w:t>Disposal - Surplus &amp; no relocation</w:t>
      </w:r>
    </w:p>
    <w:p w14:paraId="77D5710C" w14:textId="18F74CE1" w:rsidR="003D5683" w:rsidRDefault="003D5683" w:rsidP="003D5683">
      <w:pPr>
        <w:tabs>
          <w:tab w:val="left" w:pos="5400"/>
        </w:tabs>
      </w:pPr>
      <w:r>
        <w:t>Disposal - Relocating to existing Estate</w:t>
      </w:r>
    </w:p>
    <w:p w14:paraId="525EE207" w14:textId="01E0EF41" w:rsidR="003D5683" w:rsidRDefault="003D5683" w:rsidP="003D5683">
      <w:pPr>
        <w:tabs>
          <w:tab w:val="left" w:pos="5400"/>
        </w:tabs>
      </w:pPr>
      <w:r>
        <w:t>Disposal - Relocating to co-location opportunity</w:t>
      </w:r>
    </w:p>
    <w:p w14:paraId="1D120C5F" w14:textId="1E0BA813" w:rsidR="003D5683" w:rsidRDefault="003D5683" w:rsidP="003D5683">
      <w:pPr>
        <w:tabs>
          <w:tab w:val="left" w:pos="5400"/>
        </w:tabs>
      </w:pPr>
      <w:r>
        <w:t>Disposal - Relocating to New Build</w:t>
      </w:r>
    </w:p>
    <w:p w14:paraId="58716C95" w14:textId="666C76D8" w:rsidR="003D5683" w:rsidRDefault="003D5683" w:rsidP="003D5683">
      <w:pPr>
        <w:tabs>
          <w:tab w:val="left" w:pos="5400"/>
        </w:tabs>
      </w:pPr>
      <w:r>
        <w:t>To be reviewed</w:t>
      </w:r>
    </w:p>
    <w:p w14:paraId="2FBA02EC" w14:textId="6A182092" w:rsidR="003D5683" w:rsidRDefault="003D5683" w:rsidP="003D5683">
      <w:pPr>
        <w:tabs>
          <w:tab w:val="left" w:pos="5400"/>
        </w:tabs>
      </w:pPr>
      <w:r>
        <w:t>Review 5-10 years</w:t>
      </w:r>
    </w:p>
    <w:p w14:paraId="76ACD11D" w14:textId="756A6EC1" w:rsidR="004C6372" w:rsidRDefault="004C6372" w:rsidP="004C6372">
      <w:pPr>
        <w:tabs>
          <w:tab w:val="left" w:pos="5400"/>
        </w:tabs>
      </w:pPr>
      <w:r>
        <w:t>The purpose of the building categorisation enables Police Scotland to direct investment into the estate to ensure that it is fit for purpose to enable modern policing operations and meets all necessary health, safety and wellbeing requirements.</w:t>
      </w:r>
    </w:p>
    <w:p w14:paraId="546B8FBF" w14:textId="512BC71C" w:rsidR="003D5683" w:rsidRDefault="004C6372" w:rsidP="004C6372">
      <w:pPr>
        <w:tabs>
          <w:tab w:val="left" w:pos="5400"/>
        </w:tabs>
      </w:pPr>
      <w:r>
        <w:lastRenderedPageBreak/>
        <w:t>As detailed in the SPA Resources Committee paper to which this FOI refers</w:t>
      </w:r>
      <w:r w:rsidR="003D5683">
        <w:t>,</w:t>
      </w:r>
      <w:r>
        <w:t xml:space="preserve"> the process we are undertaking will aid us to define what categorisation each building falls into. </w:t>
      </w:r>
    </w:p>
    <w:p w14:paraId="7B33AC79" w14:textId="77777777" w:rsidR="003D5683" w:rsidRDefault="004C6372" w:rsidP="004C6372">
      <w:pPr>
        <w:tabs>
          <w:tab w:val="left" w:pos="5400"/>
        </w:tabs>
      </w:pPr>
      <w:r>
        <w:t>Stage 1 is to develop a building categorisation based on an Estates perspective with no operational overlay</w:t>
      </w:r>
      <w:r w:rsidR="003D5683">
        <w:t>.</w:t>
      </w:r>
    </w:p>
    <w:p w14:paraId="110406CB" w14:textId="77777777" w:rsidR="003D5683" w:rsidRDefault="004C6372" w:rsidP="004C6372">
      <w:pPr>
        <w:tabs>
          <w:tab w:val="left" w:pos="5400"/>
        </w:tabs>
      </w:pPr>
      <w:r>
        <w:t>Stage 2 is to overlay an operational perspective from stakeholders within the Force</w:t>
      </w:r>
      <w:r w:rsidR="003D5683">
        <w:t>.</w:t>
      </w:r>
    </w:p>
    <w:p w14:paraId="09928C8D" w14:textId="5626C06F" w:rsidR="003D5683" w:rsidRDefault="004C6372" w:rsidP="004C6372">
      <w:pPr>
        <w:tabs>
          <w:tab w:val="left" w:pos="5400"/>
        </w:tabs>
      </w:pPr>
      <w:r>
        <w:t xml:space="preserve">Stage 3 will be the production of an annual implementation plan setting out any planned investment, routine maintenance or otherwise for the building based upon its final classification. </w:t>
      </w:r>
    </w:p>
    <w:p w14:paraId="5EDF4343" w14:textId="42928203" w:rsidR="004C6372" w:rsidRDefault="004C6372" w:rsidP="004C6372">
      <w:pPr>
        <w:tabs>
          <w:tab w:val="left" w:pos="5400"/>
        </w:tabs>
      </w:pPr>
      <w:r>
        <w:t xml:space="preserve">This will be reviewed and updated on an ongoing basis from both Estates asset management and operational perspectives. </w:t>
      </w:r>
    </w:p>
    <w:p w14:paraId="39DF7EEF" w14:textId="542354C3" w:rsidR="003D5683" w:rsidRDefault="003D5683" w:rsidP="003D5683">
      <w:pPr>
        <w:tabs>
          <w:tab w:val="left" w:pos="5400"/>
        </w:tabs>
      </w:pPr>
      <w:r>
        <w:t>The information sought, the list as at stage 1 of the process, is held by Police Scotland, but I am refusing to provide it in terms of s</w:t>
      </w:r>
      <w:r w:rsidRPr="00453F0A">
        <w:t>ection 16</w:t>
      </w:r>
      <w:r>
        <w:t>(1) of the Act on the basis that the exemptions outlined at section 30(c) of the Act applies - prejudice to the effective conduct of public affairs.</w:t>
      </w:r>
    </w:p>
    <w:p w14:paraId="255EFA24" w14:textId="628CF393" w:rsidR="003D5683" w:rsidRDefault="003D5683" w:rsidP="004C6372">
      <w:pPr>
        <w:tabs>
          <w:tab w:val="left" w:pos="5400"/>
        </w:tabs>
      </w:pPr>
      <w:r>
        <w:t>At the present time, the process overall is incomplete</w:t>
      </w:r>
      <w:r w:rsidR="002241A6">
        <w:t>,</w:t>
      </w:r>
      <w:r>
        <w:t xml:space="preserve"> </w:t>
      </w:r>
      <w:r w:rsidR="002241A6">
        <w:t>as</w:t>
      </w:r>
      <w:r>
        <w:t xml:space="preserve"> stage 2 is currently ongoing and does not include the operational overlay.</w:t>
      </w:r>
    </w:p>
    <w:p w14:paraId="5CF7F8F2" w14:textId="73402A2B" w:rsidR="003D5683" w:rsidRDefault="003D5683" w:rsidP="004C6372">
      <w:pPr>
        <w:tabs>
          <w:tab w:val="left" w:pos="5400"/>
        </w:tabs>
      </w:pPr>
      <w:r>
        <w:t xml:space="preserve">The list is therefore </w:t>
      </w:r>
      <w:r w:rsidR="004C6372">
        <w:t>subject to change as a result of ongoing work</w:t>
      </w:r>
      <w:r>
        <w:t xml:space="preserve"> and the content cannot be considered accurate.</w:t>
      </w:r>
    </w:p>
    <w:p w14:paraId="34BDABBD" w14:textId="1734A232" w:rsidR="00BF6B81" w:rsidRDefault="003D5683" w:rsidP="00793DD5">
      <w:pPr>
        <w:tabs>
          <w:tab w:val="left" w:pos="5400"/>
        </w:tabs>
      </w:pPr>
      <w:r>
        <w:t>It is our view that disclosure at this time would prejudice the operational consultation processes currently taking place.</w:t>
      </w:r>
    </w:p>
    <w:p w14:paraId="6526C7CC" w14:textId="2AD8FCA2" w:rsidR="003D5683" w:rsidRDefault="003D5683" w:rsidP="00793DD5">
      <w:pPr>
        <w:tabs>
          <w:tab w:val="left" w:pos="5400"/>
        </w:tabs>
      </w:pPr>
      <w:r>
        <w:t>Whilst we accept that there is a public interest in better informing the public as to the Police Scotland estate and the associated financial implications of decisions regarding same, the decisions to be made are significant and it is essential that the consultation processes run effectively.</w:t>
      </w:r>
    </w:p>
    <w:p w14:paraId="2C726EE7" w14:textId="77777777" w:rsidR="003D5683" w:rsidRPr="00B11A55" w:rsidRDefault="003D5683"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85ECF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8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D430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8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9E03F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8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7018E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8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8C2855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8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E03D1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8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58A7"/>
    <w:rsid w:val="000E2F19"/>
    <w:rsid w:val="000E6526"/>
    <w:rsid w:val="00141533"/>
    <w:rsid w:val="00167528"/>
    <w:rsid w:val="00195CC4"/>
    <w:rsid w:val="00207326"/>
    <w:rsid w:val="002241A6"/>
    <w:rsid w:val="00253DF6"/>
    <w:rsid w:val="00255F1E"/>
    <w:rsid w:val="00332319"/>
    <w:rsid w:val="0036503B"/>
    <w:rsid w:val="003D5683"/>
    <w:rsid w:val="003D6D03"/>
    <w:rsid w:val="003E12CA"/>
    <w:rsid w:val="004010DC"/>
    <w:rsid w:val="004341F0"/>
    <w:rsid w:val="00456324"/>
    <w:rsid w:val="00475460"/>
    <w:rsid w:val="00490317"/>
    <w:rsid w:val="00491644"/>
    <w:rsid w:val="00496A08"/>
    <w:rsid w:val="004A60DC"/>
    <w:rsid w:val="004C6372"/>
    <w:rsid w:val="004E1605"/>
    <w:rsid w:val="004F653C"/>
    <w:rsid w:val="00540A52"/>
    <w:rsid w:val="00557306"/>
    <w:rsid w:val="005F08CF"/>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83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651</Words>
  <Characters>3713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2024-07-26T12:53:00Z</cp:lastPrinted>
  <dcterms:created xsi:type="dcterms:W3CDTF">2024-06-24T12:04:00Z</dcterms:created>
  <dcterms:modified xsi:type="dcterms:W3CDTF">2024-07-26T12:54:00Z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