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2F1B9E" w:rsidR="00B17211" w:rsidRPr="00B17211" w:rsidRDefault="00B17211" w:rsidP="007F490F">
            <w:r w:rsidRPr="007F490F">
              <w:rPr>
                <w:rStyle w:val="Heading2Char"/>
              </w:rPr>
              <w:t>Our reference:</w:t>
            </w:r>
            <w:r>
              <w:t xml:space="preserve">  FOI 2</w:t>
            </w:r>
            <w:r w:rsidR="00B654B6">
              <w:t>4</w:t>
            </w:r>
            <w:r>
              <w:t>-</w:t>
            </w:r>
            <w:r w:rsidR="005B082A">
              <w:t>1595</w:t>
            </w:r>
          </w:p>
          <w:p w14:paraId="34BDABA6" w14:textId="3586ABE9" w:rsidR="00B17211" w:rsidRDefault="00456324" w:rsidP="00EE2373">
            <w:r w:rsidRPr="007F490F">
              <w:rPr>
                <w:rStyle w:val="Heading2Char"/>
              </w:rPr>
              <w:t>Respon</w:t>
            </w:r>
            <w:r w:rsidR="007D55F6">
              <w:rPr>
                <w:rStyle w:val="Heading2Char"/>
              </w:rPr>
              <w:t>ded to:</w:t>
            </w:r>
            <w:r w:rsidR="007F490F">
              <w:t xml:space="preserve">  </w:t>
            </w:r>
            <w:r w:rsidR="0006547E">
              <w:t xml:space="preserve">08 </w:t>
            </w:r>
            <w:r w:rsidR="00B654B6">
              <w:t>J</w:t>
            </w:r>
            <w:r w:rsidR="00752ED6">
              <w:t>u</w:t>
            </w:r>
            <w:r w:rsidR="00B2404F">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75C3A3" w14:textId="6C77608B" w:rsidR="005B082A" w:rsidRPr="005B082A" w:rsidRDefault="005B082A" w:rsidP="005B082A">
      <w:pPr>
        <w:tabs>
          <w:tab w:val="left" w:pos="5400"/>
        </w:tabs>
        <w:rPr>
          <w:rFonts w:eastAsiaTheme="majorEastAsia" w:cstheme="majorBidi"/>
          <w:b/>
          <w:color w:val="000000" w:themeColor="text1"/>
          <w:szCs w:val="26"/>
        </w:rPr>
      </w:pPr>
      <w:r w:rsidRPr="005B082A">
        <w:rPr>
          <w:rFonts w:eastAsiaTheme="majorEastAsia" w:cstheme="majorBidi"/>
          <w:b/>
          <w:color w:val="000000" w:themeColor="text1"/>
          <w:szCs w:val="26"/>
        </w:rPr>
        <w:t>I would like the following data provided, in reference to a recently installed speed camera on North Anderson Drive, in Aberdeen. The approx. location is Aberdeen AB16 6HR.</w:t>
      </w:r>
    </w:p>
    <w:p w14:paraId="692D0ED5" w14:textId="3ABFA903" w:rsidR="005B082A" w:rsidRPr="005B082A" w:rsidRDefault="005B082A" w:rsidP="005B082A">
      <w:pPr>
        <w:tabs>
          <w:tab w:val="left" w:pos="5400"/>
        </w:tabs>
        <w:rPr>
          <w:rFonts w:eastAsiaTheme="majorEastAsia" w:cstheme="majorBidi"/>
          <w:b/>
          <w:color w:val="000000" w:themeColor="text1"/>
          <w:szCs w:val="26"/>
        </w:rPr>
      </w:pPr>
      <w:r w:rsidRPr="005B082A">
        <w:rPr>
          <w:rFonts w:eastAsiaTheme="majorEastAsia" w:cstheme="majorBidi"/>
          <w:b/>
          <w:color w:val="000000" w:themeColor="text1"/>
          <w:szCs w:val="26"/>
        </w:rPr>
        <w:t>The data should be categorised by each day the camera has been on within the first month of its installation and activation. Could you also include clearly the date in which the camera was activated. The data should include the total number of cars caught speeding per day, along with the amount of money generated from those speeding offences. It should also identify which hour of the day contains the most offences and the total.</w:t>
      </w:r>
    </w:p>
    <w:p w14:paraId="77DE6B67" w14:textId="77777777" w:rsidR="007E423A" w:rsidRPr="0005273C" w:rsidRDefault="007E423A" w:rsidP="007E423A">
      <w:r w:rsidRPr="0005273C">
        <w:rPr>
          <w:bCs/>
          <w:iCs/>
        </w:rPr>
        <w:t xml:space="preserve">Having considered your request, </w:t>
      </w:r>
      <w:r w:rsidRPr="0005273C">
        <w:t>in terms of the Freedom of Information (Scotland) Act 2002, I am refusing to confirm or deny whether the information sought exists or is held by Police Scotland in terms of section 18 of the Act.</w:t>
      </w:r>
    </w:p>
    <w:p w14:paraId="2ACB4328" w14:textId="77777777" w:rsidR="007E423A" w:rsidRPr="0005273C" w:rsidRDefault="007E423A" w:rsidP="007E423A">
      <w:r w:rsidRPr="0005273C">
        <w:t>Section 18 applies where the following two conditions are met:</w:t>
      </w:r>
    </w:p>
    <w:p w14:paraId="6412212F" w14:textId="5E646860" w:rsidR="007E423A" w:rsidRPr="0005273C" w:rsidRDefault="007E423A" w:rsidP="007E423A">
      <w:pPr>
        <w:pStyle w:val="ListParagraph"/>
        <w:numPr>
          <w:ilvl w:val="0"/>
          <w:numId w:val="5"/>
        </w:numPr>
      </w:pPr>
      <w:r w:rsidRPr="0005273C">
        <w:t>It would be contrary to the public interest to reveal whether the information is held</w:t>
      </w:r>
      <w:r>
        <w:t xml:space="preserve">.  </w:t>
      </w:r>
      <w:r w:rsidRPr="0005273C">
        <w:t>Whilst we accept that you may have a particular interest in being informed as to</w:t>
      </w:r>
      <w:r>
        <w:t xml:space="preserve"> </w:t>
      </w:r>
      <w:r w:rsidRPr="0005273C">
        <w:t>whether or not the information sought is held, the overwhelming public interest lies in</w:t>
      </w:r>
      <w:r>
        <w:t xml:space="preserve"> </w:t>
      </w:r>
      <w:r w:rsidRPr="0005273C">
        <w:t xml:space="preserve">maintaining the integrity of roads policing measures as an invaluable policing tool. </w:t>
      </w:r>
    </w:p>
    <w:p w14:paraId="268FE177" w14:textId="1C0A8E80" w:rsidR="007E423A" w:rsidRPr="0005273C" w:rsidRDefault="007E423A" w:rsidP="007E423A">
      <w:pPr>
        <w:pStyle w:val="ListParagraph"/>
        <w:numPr>
          <w:ilvl w:val="0"/>
          <w:numId w:val="5"/>
        </w:numPr>
      </w:pPr>
      <w:r w:rsidRPr="0005273C">
        <w:t>If the information was held, it would be exempt from disclosure in terms of one or more</w:t>
      </w:r>
      <w:r>
        <w:t xml:space="preserve"> </w:t>
      </w:r>
      <w:r w:rsidRPr="0005273C">
        <w:t xml:space="preserve">of </w:t>
      </w:r>
      <w:r>
        <w:t>various</w:t>
      </w:r>
      <w:r w:rsidRPr="0005273C">
        <w:t xml:space="preserve"> exemptions set out in the Act</w:t>
      </w:r>
      <w:r>
        <w:t>.</w:t>
      </w:r>
    </w:p>
    <w:p w14:paraId="78C96074" w14:textId="77777777" w:rsidR="007E423A" w:rsidRPr="0005273C" w:rsidRDefault="007E423A" w:rsidP="007E423A">
      <w:r w:rsidRPr="0005273C">
        <w:t>In this instance, the following exemptions are assessed to apply:</w:t>
      </w:r>
      <w:bookmarkStart w:id="0" w:name="_Toc47425058"/>
    </w:p>
    <w:p w14:paraId="60863441" w14:textId="77777777" w:rsidR="007E423A" w:rsidRPr="007E423A" w:rsidRDefault="007E423A" w:rsidP="007E423A">
      <w:pPr>
        <w:pStyle w:val="ListParagraph"/>
        <w:numPr>
          <w:ilvl w:val="0"/>
          <w:numId w:val="6"/>
        </w:numPr>
      </w:pPr>
      <w:r w:rsidRPr="007E423A">
        <w:t>Section 35 (1)(a)&amp;(b) - Law enforcement</w:t>
      </w:r>
      <w:bookmarkEnd w:id="0"/>
    </w:p>
    <w:p w14:paraId="582CF63E" w14:textId="77777777" w:rsidR="007E423A" w:rsidRPr="007E423A" w:rsidRDefault="007E423A" w:rsidP="007E423A">
      <w:pPr>
        <w:pStyle w:val="ListParagraph"/>
        <w:numPr>
          <w:ilvl w:val="0"/>
          <w:numId w:val="6"/>
        </w:numPr>
      </w:pPr>
      <w:r w:rsidRPr="007E423A">
        <w:t>Section 39(1) - Health, Safety and the Environment</w:t>
      </w:r>
    </w:p>
    <w:p w14:paraId="178F9408" w14:textId="48FFABEE" w:rsidR="007E423A" w:rsidRPr="0005273C" w:rsidRDefault="007E423A" w:rsidP="007E423A">
      <w:r>
        <w:t>Disclosure</w:t>
      </w:r>
      <w:r w:rsidRPr="0005273C">
        <w:t xml:space="preserve"> would prejudice substantially the prevention or detection of crime and the apprehension or prosecution of offenders</w:t>
      </w:r>
      <w:r>
        <w:t xml:space="preserve"> - and endanger the physical safety of individuals.</w:t>
      </w:r>
    </w:p>
    <w:p w14:paraId="1A017279" w14:textId="7B271506" w:rsidR="007E423A" w:rsidRPr="0005273C" w:rsidRDefault="007E423A" w:rsidP="007E423A">
      <w:r w:rsidRPr="00532849">
        <w:lastRenderedPageBreak/>
        <w:t xml:space="preserve">It is </w:t>
      </w:r>
      <w:r>
        <w:t>common</w:t>
      </w:r>
      <w:r w:rsidRPr="00532849">
        <w:t xml:space="preserve"> knowledge that </w:t>
      </w:r>
      <w:r>
        <w:t xml:space="preserve">whilst fixed </w:t>
      </w:r>
      <w:r w:rsidRPr="0005273C">
        <w:t>camera housings are continuously and visibly present</w:t>
      </w:r>
      <w:r>
        <w:t xml:space="preserve">, </w:t>
      </w:r>
      <w:r w:rsidRPr="0005273C">
        <w:t>the cameras within these are not necessarily operational at all times.</w:t>
      </w:r>
    </w:p>
    <w:p w14:paraId="4D0DE974" w14:textId="77777777" w:rsidR="007E423A" w:rsidRDefault="007E423A" w:rsidP="007E423A">
      <w:r w:rsidRPr="0005273C">
        <w:t xml:space="preserve">Although the public are aware that cameras may not always be active, details of the periods for which the cameras are active are not in the public domain. </w:t>
      </w:r>
    </w:p>
    <w:p w14:paraId="44914354" w14:textId="415CD7CB" w:rsidR="007E423A" w:rsidRPr="0005273C" w:rsidRDefault="00AE0B54" w:rsidP="007E423A">
      <w:r>
        <w:t>Safety camera effectiveness</w:t>
      </w:r>
      <w:r w:rsidR="007E423A" w:rsidRPr="0005273C">
        <w:t xml:space="preserve"> is based on the perception that they may be active at any </w:t>
      </w:r>
      <w:r>
        <w:t xml:space="preserve">given </w:t>
      </w:r>
      <w:r w:rsidR="007E423A" w:rsidRPr="0005273C">
        <w:t xml:space="preserve">time. </w:t>
      </w:r>
      <w:r>
        <w:t>Drivers must believe that the</w:t>
      </w:r>
      <w:r w:rsidR="007E423A" w:rsidRPr="0005273C">
        <w:t xml:space="preserve"> chance of being detected is high at all sites.</w:t>
      </w:r>
    </w:p>
    <w:p w14:paraId="55487AB9" w14:textId="77777777" w:rsidR="00AE0B54" w:rsidRPr="007E423A" w:rsidRDefault="00AE0B54" w:rsidP="00AE0B54">
      <w:r w:rsidRPr="007E423A">
        <w:t xml:space="preserve">Clearly any </w:t>
      </w:r>
      <w:r>
        <w:t>detriment to the effectiveness of measures to reduce speeding have a parallel impact on the safety of drivers and other road users.</w:t>
      </w:r>
    </w:p>
    <w:p w14:paraId="13D0D046" w14:textId="79BB4A63" w:rsidR="007E423A" w:rsidRPr="0005273C" w:rsidRDefault="00AE0B54" w:rsidP="007E423A">
      <w:r>
        <w:t>Additionally</w:t>
      </w:r>
      <w:r w:rsidR="007E423A" w:rsidRPr="0005273C">
        <w:t>, camera installations have been subject to attack and vandalism to put them out of action</w:t>
      </w:r>
      <w:r>
        <w:t xml:space="preserve"> and disclosure</w:t>
      </w:r>
      <w:r w:rsidR="007E423A" w:rsidRPr="0005273C">
        <w:t xml:space="preserve"> could lead to </w:t>
      </w:r>
      <w:r>
        <w:t>particular</w:t>
      </w:r>
      <w:r w:rsidR="007E423A" w:rsidRPr="0005273C">
        <w:t xml:space="preserve"> </w:t>
      </w:r>
      <w:r>
        <w:t>cameras</w:t>
      </w:r>
      <w:r w:rsidR="007E423A" w:rsidRPr="0005273C">
        <w:t xml:space="preserve"> being targeted. </w:t>
      </w:r>
      <w:r>
        <w:br/>
      </w:r>
      <w:r w:rsidR="007E423A" w:rsidRPr="0005273C">
        <w:t>Where such attacks have occurred, this has led to cameras being out of commission for several months awaiting repair</w:t>
      </w:r>
      <w:r>
        <w:t xml:space="preserve"> -</w:t>
      </w:r>
      <w:r w:rsidR="007E423A" w:rsidRPr="0005273C">
        <w:t xml:space="preserve"> which has an obvious detrimental effect on road safety and deterrent capability at these sites.</w:t>
      </w:r>
    </w:p>
    <w:p w14:paraId="03A0C9E8" w14:textId="0C692261" w:rsidR="007E423A" w:rsidRPr="007E423A" w:rsidRDefault="007E423A" w:rsidP="007E423A">
      <w:pPr>
        <w:rPr>
          <w:u w:val="single"/>
        </w:rPr>
      </w:pPr>
      <w:r w:rsidRPr="007E423A">
        <w:t>We accept there</w:t>
      </w:r>
      <w:r w:rsidRPr="0005273C">
        <w:t xml:space="preserve"> is a public interest in </w:t>
      </w:r>
      <w:r>
        <w:t xml:space="preserve">informing the public </w:t>
      </w:r>
      <w:r w:rsidRPr="0005273C">
        <w:t>whether safety cameras are being used in an effective and fair manner to prevent and detect speeding offences.</w:t>
      </w:r>
      <w:r>
        <w:rPr>
          <w:u w:val="single"/>
        </w:rPr>
        <w:t xml:space="preserve">  </w:t>
      </w:r>
      <w:r w:rsidRPr="007E423A">
        <w:t>Disclosure would inform, and contribute to, the accuracy of the public debate on the issue</w:t>
      </w:r>
      <w:r w:rsidRPr="0005273C">
        <w:t xml:space="preserve"> of policing and road safety.</w:t>
      </w:r>
    </w:p>
    <w:p w14:paraId="5F3355B4" w14:textId="2121BE50" w:rsidR="007E423A" w:rsidRPr="0005273C" w:rsidRDefault="007E423A" w:rsidP="007E423A">
      <w:pPr>
        <w:rPr>
          <w:u w:val="single"/>
        </w:rPr>
      </w:pPr>
      <w:r>
        <w:t>However, speeding</w:t>
      </w:r>
      <w:r w:rsidRPr="0005273C">
        <w:t xml:space="preserve"> is a statutory offence </w:t>
      </w:r>
      <w:r w:rsidR="00AE0B54">
        <w:t>and t</w:t>
      </w:r>
      <w:r w:rsidRPr="0005273C">
        <w:t xml:space="preserve">here is no public interest in the release of </w:t>
      </w:r>
      <w:r w:rsidR="00AE0B54" w:rsidRPr="0005273C">
        <w:t>site-specific</w:t>
      </w:r>
      <w:r w:rsidRPr="0005273C">
        <w:t xml:space="preserve"> information which is likely to lead to an increase in the number of speeding offences and reduce the likelihood of detection.</w:t>
      </w:r>
      <w:r w:rsidR="00AE0B54">
        <w:t xml:space="preserve">  So doing would jeopardise </w:t>
      </w:r>
      <w:r w:rsidRPr="0005273C">
        <w:t>the safety of road users</w:t>
      </w:r>
      <w:r w:rsidR="00AE0B54">
        <w:t xml:space="preserve"> and </w:t>
      </w:r>
      <w:r w:rsidRPr="0005273C">
        <w:t>result in an increase in the number of injuries, or the severity of such injuries, caused by speeding vehicles.</w:t>
      </w:r>
    </w:p>
    <w:p w14:paraId="4F6BC191" w14:textId="1355731D" w:rsidR="007E423A" w:rsidRPr="0005273C" w:rsidRDefault="00AE0B54" w:rsidP="007E423A">
      <w:r>
        <w:t>Overall, the</w:t>
      </w:r>
      <w:r w:rsidR="007E423A" w:rsidRPr="0005273C">
        <w:t xml:space="preserve"> decision must fall in favour of</w:t>
      </w:r>
      <w:r w:rsidR="007E423A">
        <w:t xml:space="preserve"> </w:t>
      </w:r>
      <w:r w:rsidR="007E423A" w:rsidRPr="0005273C">
        <w:t xml:space="preserve">preventing crime and safeguarding </w:t>
      </w:r>
      <w:r w:rsidRPr="0005273C">
        <w:t xml:space="preserve">public </w:t>
      </w:r>
      <w:r w:rsidR="007E423A" w:rsidRPr="0005273C">
        <w:t>safety</w:t>
      </w:r>
      <w:r>
        <w:t>,</w:t>
      </w:r>
      <w:r w:rsidR="007E423A" w:rsidRPr="0005273C">
        <w:t xml:space="preserve"> keeping the roads safe and reducing both instances of speeding, and the number and severity of related injuries.</w:t>
      </w:r>
    </w:p>
    <w:p w14:paraId="361035DE" w14:textId="77777777" w:rsidR="005B082A" w:rsidRDefault="005B082A" w:rsidP="005B082A"/>
    <w:p w14:paraId="6C6F1051" w14:textId="77777777" w:rsidR="00B2404F" w:rsidRDefault="005B082A" w:rsidP="005B082A">
      <w:pPr>
        <w:tabs>
          <w:tab w:val="left" w:pos="5400"/>
        </w:tabs>
        <w:rPr>
          <w:rFonts w:eastAsiaTheme="majorEastAsia" w:cstheme="majorBidi"/>
          <w:b/>
          <w:color w:val="000000" w:themeColor="text1"/>
          <w:szCs w:val="26"/>
        </w:rPr>
      </w:pPr>
      <w:r w:rsidRPr="005B082A">
        <w:rPr>
          <w:rFonts w:eastAsiaTheme="majorEastAsia" w:cstheme="majorBidi"/>
          <w:b/>
          <w:color w:val="000000" w:themeColor="text1"/>
          <w:szCs w:val="26"/>
        </w:rPr>
        <w:t>I would also like to request the total cost to install the speed camera in that location, including fixtures/labour etc.</w:t>
      </w:r>
    </w:p>
    <w:p w14:paraId="67E6D4AA" w14:textId="77777777" w:rsidR="00C84B53" w:rsidRDefault="00B2404F" w:rsidP="00B2404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This information is held by The Scottish Safety Camera Programme Office therefore, you may wish to contact them</w:t>
      </w:r>
      <w:r w:rsidR="00C84B53">
        <w:rPr>
          <w:rFonts w:eastAsiaTheme="majorEastAsia" w:cstheme="majorBidi"/>
          <w:bCs/>
          <w:color w:val="000000" w:themeColor="text1"/>
          <w:szCs w:val="26"/>
        </w:rPr>
        <w:t xml:space="preserve">: </w:t>
      </w:r>
    </w:p>
    <w:p w14:paraId="4BC0972D" w14:textId="17C47C72" w:rsidR="00B2404F" w:rsidRDefault="000A39FC" w:rsidP="00B2404F">
      <w:pPr>
        <w:tabs>
          <w:tab w:val="left" w:pos="5400"/>
        </w:tabs>
        <w:rPr>
          <w:rFonts w:eastAsiaTheme="majorEastAsia" w:cstheme="majorBidi"/>
          <w:bCs/>
          <w:color w:val="000000" w:themeColor="text1"/>
          <w:szCs w:val="26"/>
        </w:rPr>
      </w:pPr>
      <w:hyperlink r:id="rId11" w:anchor="42388" w:history="1">
        <w:r w:rsidR="00C84B53">
          <w:rPr>
            <w:rStyle w:val="Hyperlink"/>
          </w:rPr>
          <w:t>Scottish Safety Camera Programme | Contact and links | Transport Scotland</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6FFC2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39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497A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39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B3755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39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FDA2B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39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BBE475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39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8AE6C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39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EBA"/>
    <w:multiLevelType w:val="hybridMultilevel"/>
    <w:tmpl w:val="2DA682AC"/>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1603D9"/>
    <w:multiLevelType w:val="hybridMultilevel"/>
    <w:tmpl w:val="A130308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FAB1D48"/>
    <w:multiLevelType w:val="hybridMultilevel"/>
    <w:tmpl w:val="376A4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238746">
    <w:abstractNumId w:val="4"/>
  </w:num>
  <w:num w:numId="2" w16cid:durableId="218709230">
    <w:abstractNumId w:val="1"/>
  </w:num>
  <w:num w:numId="3" w16cid:durableId="856966899">
    <w:abstractNumId w:val="3"/>
  </w:num>
  <w:num w:numId="4" w16cid:durableId="1005399072">
    <w:abstractNumId w:val="5"/>
  </w:num>
  <w:num w:numId="5" w16cid:durableId="1141121415">
    <w:abstractNumId w:val="0"/>
  </w:num>
  <w:num w:numId="6" w16cid:durableId="669063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47E"/>
    <w:rsid w:val="00090F3B"/>
    <w:rsid w:val="000A39FC"/>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5D97"/>
    <w:rsid w:val="00540A52"/>
    <w:rsid w:val="00557306"/>
    <w:rsid w:val="005B082A"/>
    <w:rsid w:val="00645CFA"/>
    <w:rsid w:val="006D5799"/>
    <w:rsid w:val="00743BB0"/>
    <w:rsid w:val="00750D83"/>
    <w:rsid w:val="00752ED6"/>
    <w:rsid w:val="00785DBC"/>
    <w:rsid w:val="00793DD5"/>
    <w:rsid w:val="007D55F6"/>
    <w:rsid w:val="007E423A"/>
    <w:rsid w:val="007F490F"/>
    <w:rsid w:val="0086779C"/>
    <w:rsid w:val="00874BFD"/>
    <w:rsid w:val="008964EF"/>
    <w:rsid w:val="00915E01"/>
    <w:rsid w:val="009631A4"/>
    <w:rsid w:val="00977296"/>
    <w:rsid w:val="00A25E93"/>
    <w:rsid w:val="00A320FF"/>
    <w:rsid w:val="00A70AC0"/>
    <w:rsid w:val="00A84EA9"/>
    <w:rsid w:val="00AC443C"/>
    <w:rsid w:val="00AE0B54"/>
    <w:rsid w:val="00B11A55"/>
    <w:rsid w:val="00B17211"/>
    <w:rsid w:val="00B2404F"/>
    <w:rsid w:val="00B461B2"/>
    <w:rsid w:val="00B654B6"/>
    <w:rsid w:val="00B71B3C"/>
    <w:rsid w:val="00BC389E"/>
    <w:rsid w:val="00BE1888"/>
    <w:rsid w:val="00BF6B81"/>
    <w:rsid w:val="00C077A8"/>
    <w:rsid w:val="00C14FF4"/>
    <w:rsid w:val="00C606A2"/>
    <w:rsid w:val="00C63872"/>
    <w:rsid w:val="00C84948"/>
    <w:rsid w:val="00C84B53"/>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port.gov.scot/transport-network/roads/scottish-safety-camera-programm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823</Words>
  <Characters>4693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2024-07-08T14:16:00Z</cp:lastPrinted>
  <dcterms:created xsi:type="dcterms:W3CDTF">2024-06-24T12:04:00Z</dcterms:created>
  <dcterms:modified xsi:type="dcterms:W3CDTF">2024-07-08T14:17:00Z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