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501C778" w14:textId="77777777" w:rsidR="0041762F" w:rsidRDefault="00B17211" w:rsidP="0041762F">
            <w:r w:rsidRPr="007F490F">
              <w:rPr>
                <w:rStyle w:val="Heading2Char"/>
              </w:rPr>
              <w:t>Our reference:</w:t>
            </w:r>
            <w:r>
              <w:t xml:space="preserve">  FOI 2</w:t>
            </w:r>
            <w:r w:rsidR="00B654B6">
              <w:t>4</w:t>
            </w:r>
            <w:r>
              <w:t>-</w:t>
            </w:r>
            <w:r w:rsidR="0041762F">
              <w:t>2773</w:t>
            </w:r>
          </w:p>
          <w:p w14:paraId="34BDABA6" w14:textId="72BEAEF7" w:rsidR="00B17211" w:rsidRDefault="00456324" w:rsidP="0041762F">
            <w:r w:rsidRPr="007F490F">
              <w:rPr>
                <w:rStyle w:val="Heading2Char"/>
              </w:rPr>
              <w:t>Respon</w:t>
            </w:r>
            <w:r w:rsidR="007D55F6">
              <w:rPr>
                <w:rStyle w:val="Heading2Char"/>
              </w:rPr>
              <w:t>ded to:</w:t>
            </w:r>
            <w:r w:rsidR="007F490F">
              <w:t xml:space="preserve">  </w:t>
            </w:r>
            <w:r w:rsidR="0041762F">
              <w:t>21</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4CDE80F4" w:rsidR="00255F1E" w:rsidRDefault="0021060E" w:rsidP="0041762F">
      <w:pPr>
        <w:pStyle w:val="Heading2"/>
      </w:pPr>
      <w:r w:rsidRPr="0021060E">
        <w:t>The number of Uber's own data protection violations (including all data breaches, material data losses or infringements of data protection law) in the UK that the company reported to Police Scotland</w:t>
      </w:r>
      <w:r w:rsidRPr="0021060E">
        <w:br/>
        <w:t>If possible, please provide a breakdown of the types of data protection violations disclosed, who was affected (drivers, couriers and/or customers) and the outcomes of these data protection violations</w:t>
      </w:r>
      <w:r w:rsidRPr="0021060E">
        <w:br/>
        <w:t>The number of Uber's own data protection violations (including all data breaches, material data losses or infringements of data protection law) abroad (countries outside the UK) that the company reported to Police Scotland</w:t>
      </w:r>
      <w:r w:rsidRPr="0021060E">
        <w:br/>
        <w:t>If possible, please provide a breakdown of the types of data protection violations disclosed, who was affected (drivers, couriers and/or customers) and the outcomes of these data protection violations</w:t>
      </w:r>
      <w:r w:rsidRPr="0021060E">
        <w:br/>
      </w:r>
      <w:r w:rsidRPr="0041762F">
        <w:t>The number of investigations opened into the above, and outcome of these investigations</w:t>
      </w:r>
      <w:r w:rsidRPr="0041762F">
        <w:br/>
        <w:t>Please provide the data for the following years, separately, 2024 (year to date), 2023, 2022, 2021, 2020 and 2019</w:t>
      </w:r>
    </w:p>
    <w:p w14:paraId="70352B89" w14:textId="77777777" w:rsidR="0041762F" w:rsidRPr="0041762F" w:rsidRDefault="0041762F" w:rsidP="0041762F"/>
    <w:p w14:paraId="6325E50F" w14:textId="6956EC84" w:rsidR="0041762F" w:rsidRPr="002829EF" w:rsidRDefault="0041762F" w:rsidP="0041762F">
      <w:pPr>
        <w:tabs>
          <w:tab w:val="left" w:pos="5400"/>
        </w:tabs>
        <w:rPr>
          <w:rFonts w:eastAsiaTheme="majorEastAsia" w:cstheme="majorBidi"/>
          <w:bCs/>
          <w:color w:val="000000" w:themeColor="text1"/>
          <w:szCs w:val="26"/>
        </w:rPr>
      </w:pPr>
      <w:r>
        <w:t>We</w:t>
      </w:r>
      <w:r>
        <w:t xml:space="preserve"> have carried out a </w:t>
      </w:r>
      <w:r>
        <w:t xml:space="preserve">full </w:t>
      </w:r>
      <w:r>
        <w:t>search of our recording system</w:t>
      </w:r>
      <w:r>
        <w:t>s</w:t>
      </w:r>
      <w:r>
        <w:t xml:space="preserve"> for </w:t>
      </w:r>
      <w:r>
        <w:t xml:space="preserve">reports of </w:t>
      </w:r>
      <w:r>
        <w:t>a</w:t>
      </w:r>
      <w:r>
        <w:t xml:space="preserve">ll </w:t>
      </w:r>
      <w:r w:rsidRPr="0041762F">
        <w:t>Data Protection</w:t>
      </w:r>
      <w:r>
        <w:t xml:space="preserve"> offences for your requested time frame.</w:t>
      </w:r>
    </w:p>
    <w:p w14:paraId="2626CB27" w14:textId="3F1343F2" w:rsidR="0041762F" w:rsidRDefault="0041762F" w:rsidP="0041762F">
      <w:r>
        <w:t>Of the results this returned, a further</w:t>
      </w:r>
      <w:r>
        <w:t xml:space="preserve"> review</w:t>
      </w:r>
      <w:r>
        <w:t xml:space="preserve"> showed that</w:t>
      </w:r>
      <w:r>
        <w:t xml:space="preserve"> </w:t>
      </w:r>
      <w:r>
        <w:t>0</w:t>
      </w:r>
      <w:r>
        <w:t xml:space="preserve"> include reference</w:t>
      </w:r>
      <w:r>
        <w:t xml:space="preserve"> to Uber. </w:t>
      </w:r>
    </w:p>
    <w:p w14:paraId="54F855F9" w14:textId="228A0A46" w:rsidR="0041762F" w:rsidRDefault="0041762F" w:rsidP="0041762F">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8C88F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76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B0E1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76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5D422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76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7C470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76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0D2A2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76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DCF28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76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7494E"/>
    <w:multiLevelType w:val="hybridMultilevel"/>
    <w:tmpl w:val="EB76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392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2C81"/>
    <w:rsid w:val="00141533"/>
    <w:rsid w:val="001576DD"/>
    <w:rsid w:val="00167528"/>
    <w:rsid w:val="00195CC4"/>
    <w:rsid w:val="00201727"/>
    <w:rsid w:val="00207326"/>
    <w:rsid w:val="0021060E"/>
    <w:rsid w:val="00241911"/>
    <w:rsid w:val="00253DF6"/>
    <w:rsid w:val="00255F1E"/>
    <w:rsid w:val="002B7114"/>
    <w:rsid w:val="00332319"/>
    <w:rsid w:val="0036503B"/>
    <w:rsid w:val="003D6D03"/>
    <w:rsid w:val="003E12CA"/>
    <w:rsid w:val="004010DC"/>
    <w:rsid w:val="0041762F"/>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406</Words>
  <Characters>2320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