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2B6626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921C2">
              <w:t>1624</w:t>
            </w:r>
          </w:p>
          <w:p w14:paraId="34BDABA6" w14:textId="49F850D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921C2">
              <w:t>2</w:t>
            </w:r>
            <w:r w:rsidR="00A40FAC">
              <w:t>5</w:t>
            </w:r>
            <w:r w:rsidR="00EF37F8">
              <w:t xml:space="preserve"> </w:t>
            </w:r>
            <w:r w:rsidR="00E004C1">
              <w:t>Ju</w:t>
            </w:r>
            <w:r w:rsidR="00FA150B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5831C07" w14:textId="74E0527E" w:rsidR="007A4D3C" w:rsidRDefault="007A4D3C" w:rsidP="007A4D3C">
      <w:pPr>
        <w:pStyle w:val="Heading2"/>
      </w:pPr>
      <w:r>
        <w:t>1. Please provide the costings incurred for overtime for each of the five financial years 2019/20, 2020/21, 2021/22, 2022/23 and 2023/24 for (</w:t>
      </w:r>
      <w:proofErr w:type="spellStart"/>
      <w:r>
        <w:t>i</w:t>
      </w:r>
      <w:proofErr w:type="spellEnd"/>
      <w:r>
        <w:t>) police officers and (ii) police staff.</w:t>
      </w:r>
    </w:p>
    <w:p w14:paraId="5F54EEDE" w14:textId="50AC72D8" w:rsidR="007A4D3C" w:rsidRPr="007A4D3C" w:rsidRDefault="007A4D3C" w:rsidP="007A4D3C">
      <w:r>
        <w:t xml:space="preserve">I have included </w:t>
      </w:r>
      <w:r w:rsidR="00515B7D">
        <w:t xml:space="preserve">at the bottom of this letter a table providing the information requested above. </w:t>
      </w:r>
    </w:p>
    <w:p w14:paraId="30AA2524" w14:textId="08D8812D" w:rsidR="007A4D3C" w:rsidRDefault="007A4D3C" w:rsidP="007A4D3C">
      <w:pPr>
        <w:pStyle w:val="Heading2"/>
      </w:pPr>
      <w:r>
        <w:t>2. For police officers only, please break down the figures by police division and present them similarly to how GMP did in the following response:</w:t>
      </w:r>
    </w:p>
    <w:p w14:paraId="10E495F8" w14:textId="5CC99FFC" w:rsidR="007A4D3C" w:rsidRDefault="00A40FAC" w:rsidP="007A4D3C">
      <w:pPr>
        <w:pStyle w:val="Heading2"/>
      </w:pPr>
      <w:hyperlink r:id="rId11" w:history="1">
        <w:r w:rsidR="007A4D3C">
          <w:rPr>
            <w:rStyle w:val="Hyperlink"/>
          </w:rPr>
          <w:t>https://gbr01.safelinks.protection.outlook.com/?url=https%3A%2F%2Fwww.whatdotheyknow.com%2Frequest%2Fovertime_costings_for_gmp%2Fresponse%2F2315365%2Fattach%2F2%2FFOI%2520RESPONSE%25201934%252023.pdf%3Fcookie_passthrough%3D1&amp;data=05%7C02%7Cfoi%40scotland.police.uk%7C13b1156855824121d60e08dc96ba3c2b%7C6795c5d3c94b497a865c4c343e4cf141%7C0%7C0%7C638550975314492373%7CUnknown%7CTWFpbGZsb3d8eyJWIjoiMC4wLjAwMDAiLCJQIjoiV2luMzIiLCJBTiI6Ik1haWwiLCJXVCI6Mn0%3D%7C0%7C%7C%7C&amp;sdata=cV5wkb%2BIEKveOzwzGntzqlJ3FynyhioilfMR4UPuZPo%3D&amp;reserved=0</w:t>
        </w:r>
      </w:hyperlink>
    </w:p>
    <w:p w14:paraId="67C71276" w14:textId="3A81B0C2" w:rsidR="00515B7D" w:rsidRDefault="00515B7D" w:rsidP="00515B7D">
      <w:r>
        <w:t xml:space="preserve">I have attached separately a table providing a breakdown of these figures by division. </w:t>
      </w:r>
    </w:p>
    <w:p w14:paraId="2C59F534" w14:textId="02BEAB87" w:rsidR="007A4D3C" w:rsidRDefault="007A4D3C" w:rsidP="007A4D3C">
      <w:pPr>
        <w:pStyle w:val="Heading2"/>
      </w:pPr>
      <w:r>
        <w:t>3. For the year 2023/24 only, please provide the amount paid in overtime to each of the 10 officers who received the most.</w:t>
      </w:r>
    </w:p>
    <w:p w14:paraId="306CC01F" w14:textId="6F40C59E" w:rsidR="00515B7D" w:rsidRPr="00515B7D" w:rsidRDefault="00515B7D" w:rsidP="00515B7D">
      <w:r>
        <w:t xml:space="preserve">I have included at the bottom of this letter the information requested above. </w:t>
      </w:r>
    </w:p>
    <w:p w14:paraId="75AE413F" w14:textId="77777777" w:rsidR="007A4D3C" w:rsidRDefault="007A4D3C" w:rsidP="007A4D3C">
      <w:pPr>
        <w:pStyle w:val="Heading2"/>
      </w:pPr>
      <w:r>
        <w:t>4.  For each of the 10 officers (Q3), state their gender.</w:t>
      </w:r>
    </w:p>
    <w:p w14:paraId="24609F53" w14:textId="77777777" w:rsidR="00515B7D" w:rsidRDefault="00515B7D" w:rsidP="00515B7D">
      <w:r>
        <w:t xml:space="preserve">I can advise some of this information </w:t>
      </w:r>
      <w:proofErr w:type="gramStart"/>
      <w:r>
        <w:t>is considered to be</w:t>
      </w:r>
      <w:proofErr w:type="gramEnd"/>
      <w:r>
        <w:t xml:space="preserve"> exempt in terms of the Freedom of Information (Scotland) Act 2002 (the Act).  Section 16 of the Act requires Police Scotland to provide you with a notice which: </w:t>
      </w:r>
    </w:p>
    <w:p w14:paraId="29CD08F2" w14:textId="77777777" w:rsidR="00515B7D" w:rsidRDefault="00515B7D" w:rsidP="00515B7D">
      <w:r>
        <w:t xml:space="preserve">(a) states that it holds the information, </w:t>
      </w:r>
    </w:p>
    <w:p w14:paraId="39DD04EE" w14:textId="77777777" w:rsidR="00515B7D" w:rsidRDefault="00515B7D" w:rsidP="00515B7D">
      <w:r>
        <w:lastRenderedPageBreak/>
        <w:t xml:space="preserve">(b) states that it is claiming an exemption, </w:t>
      </w:r>
    </w:p>
    <w:p w14:paraId="6F12F035" w14:textId="77777777" w:rsidR="00515B7D" w:rsidRDefault="00515B7D" w:rsidP="00515B7D">
      <w:r>
        <w:t xml:space="preserve">(c) specifies the exemption in question and </w:t>
      </w:r>
    </w:p>
    <w:p w14:paraId="4496019D" w14:textId="77777777" w:rsidR="00515B7D" w:rsidRDefault="00515B7D" w:rsidP="00515B7D">
      <w:r>
        <w:t xml:space="preserve">(d) states, if that would not be otherwise apparent, why the exemption applies. </w:t>
      </w:r>
    </w:p>
    <w:p w14:paraId="49C8AE4A" w14:textId="77777777" w:rsidR="00515B7D" w:rsidRDefault="00515B7D" w:rsidP="00515B7D">
      <w:r>
        <w:t xml:space="preserve">Where information is considered to be exempt, this letter serves as a Refusal Notice that information is </w:t>
      </w:r>
      <w:proofErr w:type="gramStart"/>
      <w:r>
        <w:t>held</w:t>
      </w:r>
      <w:proofErr w:type="gramEnd"/>
      <w:r>
        <w:t xml:space="preserve"> and an explanation of the appropriate exemption is provided below: </w:t>
      </w:r>
    </w:p>
    <w:p w14:paraId="32D326F3" w14:textId="77777777" w:rsidR="00515B7D" w:rsidRDefault="00515B7D" w:rsidP="00515B7D">
      <w:pPr>
        <w:pStyle w:val="Heading2"/>
      </w:pPr>
      <w:r>
        <w:t>Section 38 (1) (b) – Personal Information</w:t>
      </w:r>
    </w:p>
    <w:p w14:paraId="6989F87D" w14:textId="32066BD5" w:rsidR="00515B7D" w:rsidRDefault="00515B7D" w:rsidP="00515B7D">
      <w:r>
        <w:t>Information which could identify any staff (Police Officer) whose details are not in the</w:t>
      </w:r>
    </w:p>
    <w:p w14:paraId="6D0EC6CC" w14:textId="77777777" w:rsidR="00515B7D" w:rsidRDefault="00515B7D" w:rsidP="00515B7D">
      <w:r>
        <w:t xml:space="preserve">public domain cannot be disclosed. The release of this information to a third party would breach the requirement that exists in relation to processing personal information. </w:t>
      </w:r>
    </w:p>
    <w:p w14:paraId="61912830" w14:textId="6AED75D2" w:rsidR="00E90585" w:rsidRPr="00B11A55" w:rsidRDefault="00515B7D" w:rsidP="00515B7D">
      <w:r>
        <w:t>This is an absolute exemption and does not require application of the Public Interest Test.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p w14:paraId="669BEB29" w14:textId="77777777" w:rsidR="007A4D3C" w:rsidRPr="007A4D3C" w:rsidRDefault="007A4D3C" w:rsidP="007A4D3C"/>
    <w:p w14:paraId="4555EF5E" w14:textId="77777777" w:rsidR="007A4D3C" w:rsidRPr="007A4D3C" w:rsidRDefault="007A4D3C" w:rsidP="007A4D3C"/>
    <w:p w14:paraId="24280F31" w14:textId="77777777" w:rsidR="007A4D3C" w:rsidRPr="007A4D3C" w:rsidRDefault="007A4D3C" w:rsidP="007A4D3C"/>
    <w:p w14:paraId="1403AA66" w14:textId="77777777" w:rsidR="007A4D3C" w:rsidRPr="007A4D3C" w:rsidRDefault="007A4D3C" w:rsidP="007A4D3C"/>
    <w:p w14:paraId="5BFC85C0" w14:textId="77777777" w:rsidR="007A4D3C" w:rsidRPr="007A4D3C" w:rsidRDefault="007A4D3C" w:rsidP="007A4D3C"/>
    <w:p w14:paraId="0C488064" w14:textId="77777777" w:rsidR="007A4D3C" w:rsidRPr="007A4D3C" w:rsidRDefault="007A4D3C" w:rsidP="007A4D3C"/>
    <w:p w14:paraId="241EE061" w14:textId="77777777" w:rsidR="007A4D3C" w:rsidRDefault="007A4D3C" w:rsidP="007A4D3C">
      <w:pPr>
        <w:sectPr w:rsidR="007A4D3C" w:rsidSect="007F490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0A72C6EB" w14:textId="1C1151B6" w:rsidR="007A4D3C" w:rsidRPr="00515B7D" w:rsidRDefault="007A4D3C" w:rsidP="007A4D3C">
      <w:r w:rsidRPr="00515B7D">
        <w:lastRenderedPageBreak/>
        <w:t>Question 1</w:t>
      </w:r>
    </w:p>
    <w:tbl>
      <w:tblPr>
        <w:tblW w:w="14120" w:type="dxa"/>
        <w:tblLook w:val="04A0" w:firstRow="1" w:lastRow="0" w:firstColumn="1" w:lastColumn="0" w:noHBand="0" w:noVBand="1"/>
      </w:tblPr>
      <w:tblGrid>
        <w:gridCol w:w="1900"/>
        <w:gridCol w:w="2720"/>
        <w:gridCol w:w="1780"/>
        <w:gridCol w:w="1580"/>
        <w:gridCol w:w="1600"/>
        <w:gridCol w:w="1551"/>
        <w:gridCol w:w="1551"/>
        <w:gridCol w:w="1685"/>
      </w:tblGrid>
      <w:tr w:rsidR="007A4D3C" w:rsidRPr="007A4D3C" w14:paraId="281ABFE6" w14:textId="77777777" w:rsidTr="007A4D3C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3324" w14:textId="1ED49685" w:rsidR="007A4D3C" w:rsidRPr="007A4D3C" w:rsidRDefault="007A4D3C" w:rsidP="007A4D3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99DC" w14:textId="77777777" w:rsidR="007A4D3C" w:rsidRPr="007A4D3C" w:rsidRDefault="007A4D3C" w:rsidP="007A4D3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E36617" w14:textId="77777777" w:rsidR="007A4D3C" w:rsidRPr="007A4D3C" w:rsidRDefault="007A4D3C" w:rsidP="007A4D3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A4D3C">
              <w:rPr>
                <w:rFonts w:eastAsia="Times New Roman"/>
                <w:b/>
                <w:bCs/>
                <w:color w:val="000000"/>
                <w:lang w:eastAsia="en-GB"/>
              </w:rPr>
              <w:t>Year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D039AD" w14:textId="77777777" w:rsidR="007A4D3C" w:rsidRPr="007A4D3C" w:rsidRDefault="007A4D3C" w:rsidP="007A4D3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4179F8" w14:textId="77777777" w:rsidR="007A4D3C" w:rsidRPr="007A4D3C" w:rsidRDefault="007A4D3C" w:rsidP="007A4D3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F0C395" w14:textId="77777777" w:rsidR="007A4D3C" w:rsidRPr="007A4D3C" w:rsidRDefault="007A4D3C" w:rsidP="007A4D3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8C1693" w14:textId="77777777" w:rsidR="007A4D3C" w:rsidRPr="007A4D3C" w:rsidRDefault="007A4D3C" w:rsidP="007A4D3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F15F" w14:textId="77777777" w:rsidR="007A4D3C" w:rsidRPr="007A4D3C" w:rsidRDefault="007A4D3C" w:rsidP="007A4D3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7A4D3C" w:rsidRPr="007A4D3C" w14:paraId="07ECE8B3" w14:textId="77777777" w:rsidTr="007A4D3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40B419" w14:textId="77777777" w:rsidR="007A4D3C" w:rsidRPr="007A4D3C" w:rsidRDefault="007A4D3C" w:rsidP="007A4D3C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A4D3C">
              <w:rPr>
                <w:rFonts w:eastAsia="Times New Roman"/>
                <w:b/>
                <w:bCs/>
                <w:color w:val="000000"/>
                <w:lang w:eastAsia="en-GB"/>
              </w:rPr>
              <w:t>Category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9D8E2" w14:textId="77777777" w:rsidR="007A4D3C" w:rsidRPr="007A4D3C" w:rsidRDefault="007A4D3C" w:rsidP="007A4D3C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A4D3C">
              <w:rPr>
                <w:rFonts w:eastAsia="Times New Roman"/>
                <w:b/>
                <w:bCs/>
                <w:color w:val="000000"/>
                <w:lang w:eastAsia="en-GB"/>
              </w:rPr>
              <w:t>7AN - Level 7 Account Name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12199D" w14:textId="77777777" w:rsidR="007A4D3C" w:rsidRPr="007A4D3C" w:rsidRDefault="007A4D3C" w:rsidP="007A4D3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A4D3C">
              <w:rPr>
                <w:rFonts w:eastAsia="Times New Roman"/>
                <w:b/>
                <w:bCs/>
                <w:color w:val="000000"/>
                <w:lang w:eastAsia="en-GB"/>
              </w:rPr>
              <w:t>2019/20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6D68C2" w14:textId="77777777" w:rsidR="007A4D3C" w:rsidRPr="007A4D3C" w:rsidRDefault="007A4D3C" w:rsidP="007A4D3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A4D3C">
              <w:rPr>
                <w:rFonts w:eastAsia="Times New Roman"/>
                <w:b/>
                <w:bCs/>
                <w:color w:val="000000"/>
                <w:lang w:eastAsia="en-GB"/>
              </w:rPr>
              <w:t>2020/21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58DAAE" w14:textId="77777777" w:rsidR="007A4D3C" w:rsidRPr="007A4D3C" w:rsidRDefault="007A4D3C" w:rsidP="007A4D3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A4D3C">
              <w:rPr>
                <w:rFonts w:eastAsia="Times New Roman"/>
                <w:b/>
                <w:bCs/>
                <w:color w:val="000000"/>
                <w:lang w:eastAsia="en-GB"/>
              </w:rPr>
              <w:t>2021/22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CA16F4" w14:textId="77777777" w:rsidR="007A4D3C" w:rsidRPr="007A4D3C" w:rsidRDefault="007A4D3C" w:rsidP="007A4D3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A4D3C">
              <w:rPr>
                <w:rFonts w:eastAsia="Times New Roman"/>
                <w:b/>
                <w:bCs/>
                <w:color w:val="000000"/>
                <w:lang w:eastAsia="en-GB"/>
              </w:rPr>
              <w:t>2022/23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DF955D" w14:textId="77777777" w:rsidR="007A4D3C" w:rsidRPr="007A4D3C" w:rsidRDefault="007A4D3C" w:rsidP="007A4D3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A4D3C">
              <w:rPr>
                <w:rFonts w:eastAsia="Times New Roman"/>
                <w:b/>
                <w:bCs/>
                <w:color w:val="000000"/>
                <w:lang w:eastAsia="en-GB"/>
              </w:rPr>
              <w:t>2023/24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1DB0B" w14:textId="77777777" w:rsidR="007A4D3C" w:rsidRPr="007A4D3C" w:rsidRDefault="007A4D3C" w:rsidP="007A4D3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A4D3C">
              <w:rPr>
                <w:rFonts w:eastAsia="Times New Roman"/>
                <w:b/>
                <w:bCs/>
                <w:color w:val="000000"/>
                <w:lang w:eastAsia="en-GB"/>
              </w:rPr>
              <w:t>Grand Total</w:t>
            </w:r>
          </w:p>
        </w:tc>
      </w:tr>
      <w:tr w:rsidR="007A4D3C" w:rsidRPr="007A4D3C" w14:paraId="18364317" w14:textId="77777777" w:rsidTr="007A4D3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DB3E" w14:textId="77777777" w:rsidR="007A4D3C" w:rsidRPr="007A4D3C" w:rsidRDefault="007A4D3C" w:rsidP="007A4D3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Police Officer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20E" w14:textId="77777777" w:rsidR="007A4D3C" w:rsidRPr="007A4D3C" w:rsidRDefault="007A4D3C" w:rsidP="007A4D3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Overtime - Police (Core)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7AB8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£14,291,704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CCCF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£13,005,777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E8D4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£31,815,363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FFBC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£28,737,919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865E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£20,137,793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B165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£107,988,557</w:t>
            </w:r>
          </w:p>
        </w:tc>
      </w:tr>
      <w:tr w:rsidR="007A4D3C" w:rsidRPr="007A4D3C" w14:paraId="425F0B80" w14:textId="77777777" w:rsidTr="007A4D3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8332" w14:textId="77777777" w:rsidR="007A4D3C" w:rsidRPr="007A4D3C" w:rsidRDefault="007A4D3C" w:rsidP="007A4D3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1E0E" w14:textId="77777777" w:rsidR="007A4D3C" w:rsidRPr="007A4D3C" w:rsidRDefault="007A4D3C" w:rsidP="007A4D3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Overtime - Police (</w:t>
            </w:r>
            <w:proofErr w:type="spellStart"/>
            <w:proofErr w:type="gramStart"/>
            <w:r w:rsidRPr="007A4D3C">
              <w:rPr>
                <w:rFonts w:eastAsia="Times New Roman"/>
                <w:color w:val="000000"/>
                <w:lang w:eastAsia="en-GB"/>
              </w:rPr>
              <w:t>Non Core</w:t>
            </w:r>
            <w:proofErr w:type="spellEnd"/>
            <w:proofErr w:type="gramEnd"/>
            <w:r w:rsidRPr="007A4D3C">
              <w:rPr>
                <w:rFonts w:eastAsia="Times New Roman"/>
                <w:color w:val="000000"/>
                <w:lang w:eastAsia="en-GB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F9E5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£3,000,797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94DE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£1,479,176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D7D9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£4,903,887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7972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£13,951,243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ED8B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£5,167,288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D340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£28,502,390</w:t>
            </w:r>
          </w:p>
        </w:tc>
      </w:tr>
      <w:tr w:rsidR="007A4D3C" w:rsidRPr="007A4D3C" w14:paraId="4477F02F" w14:textId="77777777" w:rsidTr="007A4D3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4911C1" w14:textId="77777777" w:rsidR="007A4D3C" w:rsidRPr="007A4D3C" w:rsidRDefault="007A4D3C" w:rsidP="007A4D3C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A4D3C">
              <w:rPr>
                <w:rFonts w:eastAsia="Times New Roman"/>
                <w:b/>
                <w:bCs/>
                <w:color w:val="000000"/>
                <w:lang w:eastAsia="en-GB"/>
              </w:rPr>
              <w:t>Police Officers Total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3AF44D" w14:textId="77777777" w:rsidR="007A4D3C" w:rsidRPr="007A4D3C" w:rsidRDefault="007A4D3C" w:rsidP="007A4D3C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A4D3C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B09FC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A4D3C">
              <w:rPr>
                <w:rFonts w:eastAsia="Times New Roman"/>
                <w:b/>
                <w:bCs/>
                <w:color w:val="000000"/>
                <w:lang w:eastAsia="en-GB"/>
              </w:rPr>
              <w:t>£17,292,501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7AE47B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A4D3C">
              <w:rPr>
                <w:rFonts w:eastAsia="Times New Roman"/>
                <w:b/>
                <w:bCs/>
                <w:color w:val="000000"/>
                <w:lang w:eastAsia="en-GB"/>
              </w:rPr>
              <w:t>£14,484,953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C3E04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A4D3C">
              <w:rPr>
                <w:rFonts w:eastAsia="Times New Roman"/>
                <w:b/>
                <w:bCs/>
                <w:color w:val="000000"/>
                <w:lang w:eastAsia="en-GB"/>
              </w:rPr>
              <w:t>£36,719,250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03F8B0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A4D3C">
              <w:rPr>
                <w:rFonts w:eastAsia="Times New Roman"/>
                <w:b/>
                <w:bCs/>
                <w:color w:val="000000"/>
                <w:lang w:eastAsia="en-GB"/>
              </w:rPr>
              <w:t>£42,689,162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6884F4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A4D3C">
              <w:rPr>
                <w:rFonts w:eastAsia="Times New Roman"/>
                <w:b/>
                <w:bCs/>
                <w:color w:val="000000"/>
                <w:lang w:eastAsia="en-GB"/>
              </w:rPr>
              <w:t>£25,305,080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C158C8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A4D3C">
              <w:rPr>
                <w:rFonts w:eastAsia="Times New Roman"/>
                <w:b/>
                <w:bCs/>
                <w:color w:val="000000"/>
                <w:lang w:eastAsia="en-GB"/>
              </w:rPr>
              <w:t>£136,490,947</w:t>
            </w:r>
          </w:p>
        </w:tc>
      </w:tr>
      <w:tr w:rsidR="007A4D3C" w:rsidRPr="007A4D3C" w14:paraId="3C280B5C" w14:textId="77777777" w:rsidTr="007A4D3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1AE8" w14:textId="77777777" w:rsidR="007A4D3C" w:rsidRPr="007A4D3C" w:rsidRDefault="007A4D3C" w:rsidP="007A4D3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Police Staff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1C55" w14:textId="77777777" w:rsidR="007A4D3C" w:rsidRPr="007A4D3C" w:rsidRDefault="007A4D3C" w:rsidP="007A4D3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Overtime - Police Staff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D1DA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£2,106,788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8464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£2,405,966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D541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£3,801,932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1226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£4,034,217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3F73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£3,327,611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2486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£15,676,514</w:t>
            </w:r>
          </w:p>
        </w:tc>
      </w:tr>
      <w:tr w:rsidR="007A4D3C" w:rsidRPr="007A4D3C" w14:paraId="72EDC7B6" w14:textId="77777777" w:rsidTr="007A4D3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AABA" w14:textId="77777777" w:rsidR="007A4D3C" w:rsidRPr="007A4D3C" w:rsidRDefault="007A4D3C" w:rsidP="007A4D3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8765" w14:textId="77777777" w:rsidR="007A4D3C" w:rsidRPr="007A4D3C" w:rsidRDefault="007A4D3C" w:rsidP="007A4D3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Overtime - Police Staff (Nc)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2820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£29,297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25D2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£1,440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CD18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£96,736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E976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£401,832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223E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£78,408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7E37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7A4D3C">
              <w:rPr>
                <w:rFonts w:eastAsia="Times New Roman"/>
                <w:color w:val="000000"/>
                <w:lang w:eastAsia="en-GB"/>
              </w:rPr>
              <w:t>£607,713</w:t>
            </w:r>
          </w:p>
        </w:tc>
      </w:tr>
      <w:tr w:rsidR="007A4D3C" w:rsidRPr="007A4D3C" w14:paraId="284B20A3" w14:textId="77777777" w:rsidTr="007A4D3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13991D" w14:textId="77777777" w:rsidR="007A4D3C" w:rsidRPr="007A4D3C" w:rsidRDefault="007A4D3C" w:rsidP="007A4D3C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A4D3C">
              <w:rPr>
                <w:rFonts w:eastAsia="Times New Roman"/>
                <w:b/>
                <w:bCs/>
                <w:color w:val="000000"/>
                <w:lang w:eastAsia="en-GB"/>
              </w:rPr>
              <w:t>Police Staff Total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E5BB16" w14:textId="77777777" w:rsidR="007A4D3C" w:rsidRPr="007A4D3C" w:rsidRDefault="007A4D3C" w:rsidP="007A4D3C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A4D3C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4714C2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A4D3C">
              <w:rPr>
                <w:rFonts w:eastAsia="Times New Roman"/>
                <w:b/>
                <w:bCs/>
                <w:color w:val="000000"/>
                <w:lang w:eastAsia="en-GB"/>
              </w:rPr>
              <w:t>£2,136,085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F4212E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A4D3C">
              <w:rPr>
                <w:rFonts w:eastAsia="Times New Roman"/>
                <w:b/>
                <w:bCs/>
                <w:color w:val="000000"/>
                <w:lang w:eastAsia="en-GB"/>
              </w:rPr>
              <w:t>£2,407,406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A9BF39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A4D3C">
              <w:rPr>
                <w:rFonts w:eastAsia="Times New Roman"/>
                <w:b/>
                <w:bCs/>
                <w:color w:val="000000"/>
                <w:lang w:eastAsia="en-GB"/>
              </w:rPr>
              <w:t>£3,898,668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19BB8E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A4D3C">
              <w:rPr>
                <w:rFonts w:eastAsia="Times New Roman"/>
                <w:b/>
                <w:bCs/>
                <w:color w:val="000000"/>
                <w:lang w:eastAsia="en-GB"/>
              </w:rPr>
              <w:t>£4,436,049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3D2C3A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A4D3C">
              <w:rPr>
                <w:rFonts w:eastAsia="Times New Roman"/>
                <w:b/>
                <w:bCs/>
                <w:color w:val="000000"/>
                <w:lang w:eastAsia="en-GB"/>
              </w:rPr>
              <w:t>£3,406,019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66770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A4D3C">
              <w:rPr>
                <w:rFonts w:eastAsia="Times New Roman"/>
                <w:b/>
                <w:bCs/>
                <w:color w:val="000000"/>
                <w:lang w:eastAsia="en-GB"/>
              </w:rPr>
              <w:t>£16,284,227</w:t>
            </w:r>
          </w:p>
        </w:tc>
      </w:tr>
      <w:tr w:rsidR="007A4D3C" w:rsidRPr="007A4D3C" w14:paraId="33FDDE92" w14:textId="77777777" w:rsidTr="007A4D3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2FDBBD" w14:textId="77777777" w:rsidR="007A4D3C" w:rsidRPr="007A4D3C" w:rsidRDefault="007A4D3C" w:rsidP="007A4D3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A4D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Grand Total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0DC948" w14:textId="77777777" w:rsidR="007A4D3C" w:rsidRPr="007A4D3C" w:rsidRDefault="007A4D3C" w:rsidP="007A4D3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A4D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EFD760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A4D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£19,428,586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266067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A4D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£16,892,358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4D4A26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A4D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£40,617,919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281DF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A4D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£47,125,211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DD41B3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A4D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£28,711,099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E22E6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A4D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£152,775,174</w:t>
            </w:r>
          </w:p>
        </w:tc>
      </w:tr>
      <w:tr w:rsidR="007A4D3C" w:rsidRPr="007A4D3C" w14:paraId="39609434" w14:textId="77777777" w:rsidTr="007A4D3C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5B2F" w14:textId="77777777" w:rsidR="007A4D3C" w:rsidRPr="007A4D3C" w:rsidRDefault="007A4D3C" w:rsidP="007A4D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F33C" w14:textId="77777777" w:rsidR="007A4D3C" w:rsidRPr="007A4D3C" w:rsidRDefault="007A4D3C" w:rsidP="007A4D3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4AD8" w14:textId="77777777" w:rsidR="007A4D3C" w:rsidRPr="007A4D3C" w:rsidRDefault="007A4D3C" w:rsidP="007A4D3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18A8" w14:textId="77777777" w:rsidR="007A4D3C" w:rsidRPr="007A4D3C" w:rsidRDefault="007A4D3C" w:rsidP="007A4D3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DD38" w14:textId="77777777" w:rsidR="007A4D3C" w:rsidRPr="007A4D3C" w:rsidRDefault="007A4D3C" w:rsidP="007A4D3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6E4F" w14:textId="77777777" w:rsidR="007A4D3C" w:rsidRPr="007A4D3C" w:rsidRDefault="007A4D3C" w:rsidP="007A4D3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92B0" w14:textId="77777777" w:rsidR="007A4D3C" w:rsidRPr="007A4D3C" w:rsidRDefault="007A4D3C" w:rsidP="007A4D3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1014" w14:textId="77777777" w:rsidR="007A4D3C" w:rsidRPr="007A4D3C" w:rsidRDefault="007A4D3C" w:rsidP="007A4D3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7EA2D77" w14:textId="1C6762C8" w:rsidR="007A4D3C" w:rsidRDefault="00515B7D" w:rsidP="007A4D3C">
      <w:r>
        <w:t>Question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</w:tblGrid>
      <w:tr w:rsidR="00515B7D" w:rsidRPr="00E90585" w14:paraId="7A63B77B" w14:textId="77777777" w:rsidTr="00DE7C03">
        <w:tc>
          <w:tcPr>
            <w:tcW w:w="2407" w:type="dxa"/>
            <w:shd w:val="clear" w:color="auto" w:fill="D9D9D9" w:themeFill="background1" w:themeFillShade="D9"/>
          </w:tcPr>
          <w:p w14:paraId="0DDEDCD7" w14:textId="38BB94C6" w:rsidR="00515B7D" w:rsidRPr="00E90585" w:rsidRDefault="00515B7D" w:rsidP="00DE7C0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Total paid </w:t>
            </w:r>
          </w:p>
        </w:tc>
      </w:tr>
      <w:tr w:rsidR="00515B7D" w14:paraId="79FA675A" w14:textId="77777777" w:rsidTr="00DE7C03">
        <w:tc>
          <w:tcPr>
            <w:tcW w:w="2407" w:type="dxa"/>
          </w:tcPr>
          <w:p w14:paraId="5E82D8A7" w14:textId="1B74F59E" w:rsidR="00515B7D" w:rsidRDefault="00515B7D" w:rsidP="00DE7C03">
            <w:pPr>
              <w:spacing w:line="276" w:lineRule="auto"/>
            </w:pPr>
            <w:r w:rsidRPr="00515B7D">
              <w:t>£44,303.48</w:t>
            </w:r>
          </w:p>
        </w:tc>
      </w:tr>
      <w:tr w:rsidR="00515B7D" w14:paraId="372CD413" w14:textId="77777777" w:rsidTr="00DE7C03">
        <w:tc>
          <w:tcPr>
            <w:tcW w:w="2407" w:type="dxa"/>
          </w:tcPr>
          <w:p w14:paraId="019473D8" w14:textId="6D7F8AA1" w:rsidR="00515B7D" w:rsidRDefault="00515B7D" w:rsidP="00DE7C03">
            <w:pPr>
              <w:spacing w:line="276" w:lineRule="auto"/>
            </w:pPr>
            <w:r w:rsidRPr="00515B7D">
              <w:t>£24,989.46</w:t>
            </w:r>
          </w:p>
        </w:tc>
      </w:tr>
      <w:tr w:rsidR="00515B7D" w14:paraId="4657F75C" w14:textId="77777777" w:rsidTr="00DE7C03">
        <w:tc>
          <w:tcPr>
            <w:tcW w:w="2407" w:type="dxa"/>
          </w:tcPr>
          <w:p w14:paraId="5AE2B574" w14:textId="6FF4DBC9" w:rsidR="00515B7D" w:rsidRDefault="00515B7D" w:rsidP="00DE7C03">
            <w:pPr>
              <w:spacing w:line="276" w:lineRule="auto"/>
            </w:pPr>
            <w:r w:rsidRPr="00515B7D">
              <w:t>£24,905.88</w:t>
            </w:r>
          </w:p>
        </w:tc>
      </w:tr>
      <w:tr w:rsidR="00515B7D" w14:paraId="430EC54C" w14:textId="77777777" w:rsidTr="00DE7C03">
        <w:tc>
          <w:tcPr>
            <w:tcW w:w="2407" w:type="dxa"/>
          </w:tcPr>
          <w:p w14:paraId="5E537726" w14:textId="16FC7269" w:rsidR="00515B7D" w:rsidRDefault="00515B7D" w:rsidP="00DE7C03">
            <w:pPr>
              <w:spacing w:line="276" w:lineRule="auto"/>
            </w:pPr>
            <w:r w:rsidRPr="00515B7D">
              <w:t>£24,072.83</w:t>
            </w:r>
          </w:p>
        </w:tc>
      </w:tr>
      <w:tr w:rsidR="00515B7D" w14:paraId="6B49612C" w14:textId="77777777" w:rsidTr="00DE7C03">
        <w:tc>
          <w:tcPr>
            <w:tcW w:w="2407" w:type="dxa"/>
          </w:tcPr>
          <w:p w14:paraId="123DE365" w14:textId="6E43BD8C" w:rsidR="00515B7D" w:rsidRDefault="00515B7D" w:rsidP="00DE7C03">
            <w:pPr>
              <w:spacing w:line="276" w:lineRule="auto"/>
            </w:pPr>
            <w:r w:rsidRPr="00515B7D">
              <w:t>£20,228.10</w:t>
            </w:r>
          </w:p>
        </w:tc>
      </w:tr>
      <w:tr w:rsidR="00515B7D" w14:paraId="41F0DB86" w14:textId="77777777" w:rsidTr="00DE7C03">
        <w:tc>
          <w:tcPr>
            <w:tcW w:w="2407" w:type="dxa"/>
          </w:tcPr>
          <w:p w14:paraId="1DE05385" w14:textId="478CAEC8" w:rsidR="00515B7D" w:rsidRDefault="00515B7D" w:rsidP="00DE7C03">
            <w:pPr>
              <w:spacing w:line="276" w:lineRule="auto"/>
            </w:pPr>
            <w:r w:rsidRPr="00515B7D">
              <w:lastRenderedPageBreak/>
              <w:t>£19,528.40</w:t>
            </w:r>
          </w:p>
        </w:tc>
      </w:tr>
      <w:tr w:rsidR="00515B7D" w14:paraId="07391A8F" w14:textId="77777777" w:rsidTr="00DE7C03">
        <w:tc>
          <w:tcPr>
            <w:tcW w:w="2407" w:type="dxa"/>
          </w:tcPr>
          <w:p w14:paraId="7592439F" w14:textId="5196AF26" w:rsidR="00515B7D" w:rsidRDefault="00515B7D" w:rsidP="00DE7C03">
            <w:pPr>
              <w:spacing w:line="276" w:lineRule="auto"/>
            </w:pPr>
            <w:r w:rsidRPr="00515B7D">
              <w:t>£19,301.83</w:t>
            </w:r>
          </w:p>
        </w:tc>
      </w:tr>
      <w:tr w:rsidR="00515B7D" w14:paraId="78971241" w14:textId="77777777" w:rsidTr="00DE7C03">
        <w:tc>
          <w:tcPr>
            <w:tcW w:w="2407" w:type="dxa"/>
          </w:tcPr>
          <w:p w14:paraId="57587BED" w14:textId="7EDFC458" w:rsidR="00515B7D" w:rsidRDefault="00515B7D" w:rsidP="00DE7C03">
            <w:pPr>
              <w:spacing w:line="276" w:lineRule="auto"/>
            </w:pPr>
            <w:r w:rsidRPr="00515B7D">
              <w:t>£19,194.50</w:t>
            </w:r>
          </w:p>
        </w:tc>
      </w:tr>
      <w:tr w:rsidR="00515B7D" w14:paraId="4F286E05" w14:textId="77777777" w:rsidTr="00DE7C03">
        <w:tc>
          <w:tcPr>
            <w:tcW w:w="2407" w:type="dxa"/>
          </w:tcPr>
          <w:p w14:paraId="417C0DC1" w14:textId="72A951D0" w:rsidR="00515B7D" w:rsidRDefault="00515B7D" w:rsidP="00DE7C03">
            <w:pPr>
              <w:spacing w:line="276" w:lineRule="auto"/>
            </w:pPr>
            <w:r w:rsidRPr="00515B7D">
              <w:t>£18,172.38</w:t>
            </w:r>
          </w:p>
        </w:tc>
      </w:tr>
      <w:tr w:rsidR="00515B7D" w14:paraId="2EE3888B" w14:textId="77777777" w:rsidTr="00DE7C03">
        <w:tc>
          <w:tcPr>
            <w:tcW w:w="2407" w:type="dxa"/>
          </w:tcPr>
          <w:p w14:paraId="043CE32B" w14:textId="50FA7EE5" w:rsidR="00515B7D" w:rsidRDefault="00515B7D" w:rsidP="00DE7C03">
            <w:pPr>
              <w:spacing w:line="276" w:lineRule="auto"/>
            </w:pPr>
            <w:r w:rsidRPr="00515B7D">
              <w:t>£17,885.89</w:t>
            </w:r>
          </w:p>
        </w:tc>
      </w:tr>
    </w:tbl>
    <w:p w14:paraId="39D7FF6A" w14:textId="77777777" w:rsidR="00515B7D" w:rsidRPr="007A4D3C" w:rsidRDefault="00515B7D" w:rsidP="007A4D3C"/>
    <w:sectPr w:rsidR="00515B7D" w:rsidRPr="007A4D3C" w:rsidSect="007A4D3C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3F993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0F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CBA58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0F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0AC8F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0F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325AE6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0F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DAA38E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0F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AF145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0F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5B7D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A4D3C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40FAC"/>
    <w:rsid w:val="00A70AC0"/>
    <w:rsid w:val="00A84EA9"/>
    <w:rsid w:val="00AC443C"/>
    <w:rsid w:val="00B11A55"/>
    <w:rsid w:val="00B17211"/>
    <w:rsid w:val="00B461B2"/>
    <w:rsid w:val="00B654B6"/>
    <w:rsid w:val="00B71B3C"/>
    <w:rsid w:val="00B921C2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4D3C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4D3C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whatdotheyknow.com%2Frequest%2Fovertime_costings_for_gmp%2Fresponse%2F2315365%2Fattach%2F2%2FFOI%2520RESPONSE%25201934%252023.pdf%3Fcookie_passthrough%3D1&amp;data=05%7C02%7Cfoi%40scotland.police.uk%7C13b1156855824121d60e08dc96ba3c2b%7C6795c5d3c94b497a865c4c343e4cf141%7C0%7C0%7C638550975314492373%7CUnknown%7CTWFpbGZsb3d8eyJWIjoiMC4wLjAwMDAiLCJQIjoiV2luMzIiLCJBTiI6Ik1haWwiLCJXVCI6Mn0%3D%7C0%7C%7C%7C&amp;sdata=cV5wkb%2BIEKveOzwzGntzqlJ3FynyhioilfMR4UPuZPo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0e32d40b-a8f5-4c24-a46b-b72b5f0b9b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774</Words>
  <Characters>4414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2024-07-25T15:09:00Z</cp:lastPrinted>
  <dcterms:created xsi:type="dcterms:W3CDTF">2024-07-24T08:27:00Z</dcterms:created>
  <dcterms:modified xsi:type="dcterms:W3CDTF">2024-07-25T15:09:00Z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