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3A428A4A" w:rsidR="00B17211" w:rsidRPr="00B17211" w:rsidRDefault="00B17211" w:rsidP="007F490F">
            <w:r w:rsidRPr="007F490F">
              <w:rPr>
                <w:rStyle w:val="Heading2Char"/>
              </w:rPr>
              <w:t>Our reference:</w:t>
            </w:r>
            <w:r>
              <w:t xml:space="preserve">  FOI 2</w:t>
            </w:r>
            <w:r w:rsidR="003242F7">
              <w:t>4</w:t>
            </w:r>
            <w:r>
              <w:t>-</w:t>
            </w:r>
            <w:r w:rsidR="00CB378E">
              <w:t>3164</w:t>
            </w:r>
          </w:p>
          <w:p w14:paraId="1DE30CF9" w14:textId="0AE3F877" w:rsidR="00B17211" w:rsidRDefault="00456324" w:rsidP="007D55F6">
            <w:r w:rsidRPr="007F490F">
              <w:rPr>
                <w:rStyle w:val="Heading2Char"/>
              </w:rPr>
              <w:t>Respon</w:t>
            </w:r>
            <w:r w:rsidR="007D55F6">
              <w:rPr>
                <w:rStyle w:val="Heading2Char"/>
              </w:rPr>
              <w:t>ded to:</w:t>
            </w:r>
            <w:r w:rsidR="007F490F">
              <w:t xml:space="preserve">  </w:t>
            </w:r>
            <w:r w:rsidR="00DF3122">
              <w:t xml:space="preserve">19 </w:t>
            </w:r>
            <w:r w:rsidR="00CB378E">
              <w:t>December</w:t>
            </w:r>
            <w:r>
              <w:t xml:space="preserve"> 202</w:t>
            </w:r>
            <w:r w:rsidR="003242F7">
              <w:t>4</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598B3B7B" w:rsidR="0029247A" w:rsidRDefault="00CB378E" w:rsidP="00793DD5">
      <w:r>
        <w:t xml:space="preserve">If you would like to access </w:t>
      </w:r>
      <w:r w:rsidRPr="005873F7">
        <w:rPr>
          <w:i/>
          <w:iCs/>
        </w:rPr>
        <w:t>your own personal information</w:t>
      </w:r>
      <w:r>
        <w:t xml:space="preserve"> including incidents that you have reported,  to Police Scotland you can submit a </w:t>
      </w:r>
      <w:hyperlink r:id="rId8" w:history="1">
        <w:r>
          <w:rPr>
            <w:rStyle w:val="Hyperlink"/>
          </w:rPr>
          <w:t>Subject Access Request</w:t>
        </w:r>
      </w:hyperlink>
      <w:r w:rsidRPr="007901C0">
        <w:t xml:space="preserve"> </w:t>
      </w:r>
      <w:r w:rsidRPr="00620927">
        <w:t>(SAR)</w:t>
      </w:r>
      <w:r w:rsidRPr="00620927">
        <w:rPr>
          <w:i/>
        </w:rPr>
        <w:t xml:space="preserve"> </w:t>
      </w:r>
      <w:r>
        <w:t>to</w:t>
      </w:r>
      <w:r w:rsidRPr="007901C0">
        <w:t xml:space="preserve"> be considered in terms of the Data Protection Act 2018/ GDP</w:t>
      </w:r>
      <w:r>
        <w:t>R</w:t>
      </w:r>
      <w:r w:rsidRPr="007901C0">
        <w:t>.</w:t>
      </w:r>
    </w:p>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B81F973"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72C5" w14:textId="77777777" w:rsidR="00491644" w:rsidRDefault="00491644">
    <w:pPr>
      <w:pStyle w:val="Footer"/>
    </w:pPr>
  </w:p>
  <w:p w14:paraId="29929D20" w14:textId="53AEC8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1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20ECF3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1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9C04" w14:textId="77777777" w:rsidR="00491644" w:rsidRDefault="00491644">
    <w:pPr>
      <w:pStyle w:val="Footer"/>
    </w:pPr>
  </w:p>
  <w:p w14:paraId="30E13001" w14:textId="554E69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1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C6A1" w14:textId="2F28BE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122">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D7DE" w14:textId="69FCD9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1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285D" w14:textId="670E41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122">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242F7"/>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C429B"/>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A248E"/>
    <w:rsid w:val="00BC389E"/>
    <w:rsid w:val="00BF6B81"/>
    <w:rsid w:val="00C077A8"/>
    <w:rsid w:val="00C606A2"/>
    <w:rsid w:val="00C84948"/>
    <w:rsid w:val="00CB378E"/>
    <w:rsid w:val="00CF1111"/>
    <w:rsid w:val="00CF7E86"/>
    <w:rsid w:val="00D27DC5"/>
    <w:rsid w:val="00D47E36"/>
    <w:rsid w:val="00DF3122"/>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401</Words>
  <Characters>2292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2024-12-19T14:15:00Z</cp:lastPrinted>
  <dcterms:created xsi:type="dcterms:W3CDTF">2022-12-22T14:23:00Z</dcterms:created>
  <dcterms:modified xsi:type="dcterms:W3CDTF">2024-12-19T14:17:00Z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