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B40DCB" w:rsidR="00B17211" w:rsidRPr="00B17211" w:rsidRDefault="00B17211" w:rsidP="007F490F">
            <w:r w:rsidRPr="007F490F">
              <w:rPr>
                <w:rStyle w:val="Heading2Char"/>
              </w:rPr>
              <w:t>Our reference:</w:t>
            </w:r>
            <w:r>
              <w:t xml:space="preserve">  FOI 2</w:t>
            </w:r>
            <w:r w:rsidR="00B654B6">
              <w:t>4</w:t>
            </w:r>
            <w:r>
              <w:t>-</w:t>
            </w:r>
            <w:r w:rsidR="0076088B">
              <w:t>2229</w:t>
            </w:r>
          </w:p>
          <w:p w14:paraId="34BDABA6" w14:textId="3540BA07" w:rsidR="00B17211" w:rsidRDefault="00456324" w:rsidP="00EE2373">
            <w:r w:rsidRPr="007F490F">
              <w:rPr>
                <w:rStyle w:val="Heading2Char"/>
              </w:rPr>
              <w:t>Respon</w:t>
            </w:r>
            <w:r w:rsidR="007D55F6">
              <w:rPr>
                <w:rStyle w:val="Heading2Char"/>
              </w:rPr>
              <w:t>ded to:</w:t>
            </w:r>
            <w:r w:rsidR="007F490F">
              <w:t xml:space="preserve">  </w:t>
            </w:r>
            <w:r w:rsidR="004C7FFA">
              <w:t>25</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F7DA64" w14:textId="77777777" w:rsidR="0076088B" w:rsidRDefault="0076088B" w:rsidP="0076088B">
      <w:pPr>
        <w:pStyle w:val="Heading2"/>
      </w:pPr>
      <w:r>
        <w:t>Please could I be sent details of current staff numbers in your Force Control Room (FCR) as follows:</w:t>
      </w:r>
    </w:p>
    <w:p w14:paraId="3582240B" w14:textId="310D40CF" w:rsidR="0076088B" w:rsidRDefault="0076088B" w:rsidP="0076088B">
      <w:pPr>
        <w:pStyle w:val="Heading2"/>
      </w:pPr>
      <w:r>
        <w:t>Total number of police officers / staff employed within your FCR</w:t>
      </w:r>
    </w:p>
    <w:p w14:paraId="5CAD7B42" w14:textId="77777777" w:rsidR="0076088B" w:rsidRDefault="0076088B" w:rsidP="0076088B">
      <w:pPr>
        <w:pStyle w:val="Heading2"/>
      </w:pPr>
      <w:r>
        <w:t>With this total number broken down to:</w:t>
      </w:r>
    </w:p>
    <w:p w14:paraId="065E74D6" w14:textId="09B6C930" w:rsidR="0076088B" w:rsidRDefault="0076088B" w:rsidP="0076088B">
      <w:pPr>
        <w:pStyle w:val="Heading2"/>
      </w:pPr>
      <w:r>
        <w:t>Number of Police officers holding roles within the FCR</w:t>
      </w:r>
    </w:p>
    <w:p w14:paraId="70B4F1C2" w14:textId="6DBA983B" w:rsidR="0076088B" w:rsidRDefault="0076088B" w:rsidP="0076088B">
      <w:pPr>
        <w:pStyle w:val="Heading2"/>
      </w:pPr>
      <w:r>
        <w:t>Number of Police Staff holding roles within the FCR</w:t>
      </w:r>
    </w:p>
    <w:p w14:paraId="34BDABA9" w14:textId="68AB8C45" w:rsidR="00496A08" w:rsidRDefault="0076088B" w:rsidP="0076088B">
      <w:pPr>
        <w:pStyle w:val="Heading2"/>
      </w:pPr>
      <w:r>
        <w:t>As of 01 August 2024</w:t>
      </w:r>
    </w:p>
    <w:p w14:paraId="032ECC52" w14:textId="77777777" w:rsidR="00FF1BAA" w:rsidRDefault="00FF1BAA" w:rsidP="00FF1BAA">
      <w:r>
        <w:t xml:space="preserve">In response to your request, I can advise you that the number of full-time equivalent police officers in Scotland is published on a quarterly basis by the Scottish Government.   </w:t>
      </w:r>
    </w:p>
    <w:p w14:paraId="35611884" w14:textId="77777777" w:rsidR="00FF1BAA" w:rsidRDefault="00FF1BAA" w:rsidP="00FF1BAA">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8F658AB" w14:textId="77777777" w:rsidR="00FF1BAA" w:rsidRDefault="00FF1BAA" w:rsidP="00FF1BAA">
      <w:r>
        <w:t>(a) states that it holds the information,</w:t>
      </w:r>
    </w:p>
    <w:p w14:paraId="4DB48B5C" w14:textId="77777777" w:rsidR="00FF1BAA" w:rsidRDefault="00FF1BAA" w:rsidP="00FF1BAA">
      <w:r>
        <w:t>(b) states that it is claiming an exemption,</w:t>
      </w:r>
    </w:p>
    <w:p w14:paraId="22533033" w14:textId="77777777" w:rsidR="00FF1BAA" w:rsidRDefault="00FF1BAA" w:rsidP="00FF1BAA">
      <w:r>
        <w:t>(c) specifies the exemption in question and</w:t>
      </w:r>
    </w:p>
    <w:p w14:paraId="6C6CDDF4" w14:textId="77777777" w:rsidR="00FF1BAA" w:rsidRDefault="00FF1BAA" w:rsidP="00FF1BAA">
      <w:r>
        <w:t>(d) states, if that would not be otherwise apparent, why the exemption applies.</w:t>
      </w:r>
    </w:p>
    <w:p w14:paraId="278BDA25" w14:textId="77777777" w:rsidR="00FF1BAA" w:rsidRDefault="00FF1BAA" w:rsidP="00FF1BAA">
      <w:r>
        <w:t>I can confirm that Police Scotland holds the information that you have requested and the exemption that I consider to be applicable is set out at Section 27(1) of the Act:</w:t>
      </w:r>
    </w:p>
    <w:p w14:paraId="3B3C84B3" w14:textId="77777777" w:rsidR="00FF1BAA" w:rsidRDefault="00FF1BAA" w:rsidP="00FF1BAA">
      <w:r>
        <w:t xml:space="preserve">“Information is exempt information if it is intended for future publication within the next twelve weeks”. </w:t>
      </w:r>
    </w:p>
    <w:p w14:paraId="1BBB96E7" w14:textId="77777777" w:rsidR="00FF1BAA" w:rsidRDefault="00FF1BAA" w:rsidP="00FF1BAA">
      <w:r>
        <w:t>I have considered the public interest factors in this respect.</w:t>
      </w:r>
    </w:p>
    <w:p w14:paraId="718C38EC" w14:textId="748FCD0E" w:rsidR="00D26E84" w:rsidRDefault="00D26E84" w:rsidP="00FF1BAA">
      <w:r w:rsidRPr="00D26E84">
        <w:lastRenderedPageBreak/>
        <w:t>The police officer figures are sourced from Police Scotland’s quarterly reports and this data provides an accurate and reliable snapshot of police strength at the end of each quarter.  There is no evidence to support any argument to circumvent this arrangement as it is widely accepted the quality and reliability of the data is good and made available to the public on a regular basis.</w:t>
      </w:r>
    </w:p>
    <w:p w14:paraId="1B372999" w14:textId="71076D45" w:rsidR="00D26E84" w:rsidRDefault="00D26E84" w:rsidP="0076088B">
      <w:pPr>
        <w:tabs>
          <w:tab w:val="left" w:pos="5400"/>
        </w:tabs>
      </w:pPr>
      <w:r w:rsidRPr="00D26E84">
        <w:t xml:space="preserve">To be of assistance, in line with the publication of Police Scotland resources by the Scottish Government, the most recent data we are able to release is as of 30 June 2024.  The data presented has been extracted from Police Scotland’s System to Co-ordination Personnel and Establishment (SCOPE) database.  </w:t>
      </w:r>
    </w:p>
    <w:p w14:paraId="6BD597AB" w14:textId="48706749" w:rsidR="00AA24A7" w:rsidRDefault="00AA24A7" w:rsidP="0076088B">
      <w:pPr>
        <w:tabs>
          <w:tab w:val="left" w:pos="5400"/>
        </w:tabs>
      </w:pPr>
      <w:r>
        <w:t xml:space="preserve">I can confirm there is a total of </w:t>
      </w:r>
      <w:r w:rsidR="00F615A1">
        <w:t>694</w:t>
      </w:r>
      <w:r>
        <w:t xml:space="preserve"> officers/staff employed within our Area Control Room. </w:t>
      </w:r>
    </w:p>
    <w:p w14:paraId="29146CC5" w14:textId="3BC902F4" w:rsidR="0076088B" w:rsidRDefault="00AA24A7" w:rsidP="0076088B">
      <w:pPr>
        <w:tabs>
          <w:tab w:val="left" w:pos="5400"/>
        </w:tabs>
      </w:pPr>
      <w:r>
        <w:t xml:space="preserve">As at 30 June 2024, </w:t>
      </w:r>
      <w:r w:rsidR="0076088B">
        <w:t xml:space="preserve">there are 279 police officers posted within in the Area Control Room within Contact, Command and Control Division.  This figure is comprised of both police constables and sergeants.  </w:t>
      </w:r>
    </w:p>
    <w:p w14:paraId="34BDABB8" w14:textId="79875704" w:rsidR="00255F1E" w:rsidRPr="00B11A55" w:rsidRDefault="0076088B" w:rsidP="0076088B">
      <w:pPr>
        <w:tabs>
          <w:tab w:val="left" w:pos="5400"/>
        </w:tabs>
      </w:pPr>
      <w:r>
        <w:t>As at 30 June 2024 there are 415 police staff posted within the Area Control Room within Contact, Command and Control Division.  This figure is comprised of controllers and Area Control Room team leaders.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53C17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74A6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02D81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D879A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FA11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5500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7D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44FEA"/>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C7FFA"/>
    <w:rsid w:val="004E1605"/>
    <w:rsid w:val="004F653C"/>
    <w:rsid w:val="00540A52"/>
    <w:rsid w:val="00557306"/>
    <w:rsid w:val="00645CFA"/>
    <w:rsid w:val="006D5799"/>
    <w:rsid w:val="00743BB0"/>
    <w:rsid w:val="00750D83"/>
    <w:rsid w:val="00752ED6"/>
    <w:rsid w:val="0076088B"/>
    <w:rsid w:val="00785DBC"/>
    <w:rsid w:val="0079275F"/>
    <w:rsid w:val="00793DD5"/>
    <w:rsid w:val="007D55F6"/>
    <w:rsid w:val="007F490F"/>
    <w:rsid w:val="0086779C"/>
    <w:rsid w:val="00874BFD"/>
    <w:rsid w:val="008964EF"/>
    <w:rsid w:val="009024D7"/>
    <w:rsid w:val="00915E01"/>
    <w:rsid w:val="009631A4"/>
    <w:rsid w:val="00977296"/>
    <w:rsid w:val="009E7DDF"/>
    <w:rsid w:val="00A061E3"/>
    <w:rsid w:val="00A25E93"/>
    <w:rsid w:val="00A320FF"/>
    <w:rsid w:val="00A70AC0"/>
    <w:rsid w:val="00A84EA9"/>
    <w:rsid w:val="00AA24A7"/>
    <w:rsid w:val="00AC443C"/>
    <w:rsid w:val="00AE741E"/>
    <w:rsid w:val="00B11A55"/>
    <w:rsid w:val="00B17211"/>
    <w:rsid w:val="00B461B2"/>
    <w:rsid w:val="00B654B6"/>
    <w:rsid w:val="00B71B3C"/>
    <w:rsid w:val="00BC389E"/>
    <w:rsid w:val="00BE1888"/>
    <w:rsid w:val="00BF6B81"/>
    <w:rsid w:val="00C077A8"/>
    <w:rsid w:val="00C14FF4"/>
    <w:rsid w:val="00C311FE"/>
    <w:rsid w:val="00C56EAD"/>
    <w:rsid w:val="00C606A2"/>
    <w:rsid w:val="00C63872"/>
    <w:rsid w:val="00C84948"/>
    <w:rsid w:val="00CB3707"/>
    <w:rsid w:val="00CC705D"/>
    <w:rsid w:val="00CD0C53"/>
    <w:rsid w:val="00CF1111"/>
    <w:rsid w:val="00D05706"/>
    <w:rsid w:val="00D26E84"/>
    <w:rsid w:val="00D27DC5"/>
    <w:rsid w:val="00D44B13"/>
    <w:rsid w:val="00D47E36"/>
    <w:rsid w:val="00D7784F"/>
    <w:rsid w:val="00E04ADC"/>
    <w:rsid w:val="00E55D79"/>
    <w:rsid w:val="00EB1B89"/>
    <w:rsid w:val="00EE2373"/>
    <w:rsid w:val="00EF4761"/>
    <w:rsid w:val="00EF6523"/>
    <w:rsid w:val="00F21D44"/>
    <w:rsid w:val="00F42678"/>
    <w:rsid w:val="00F615A1"/>
    <w:rsid w:val="00FC2DA7"/>
    <w:rsid w:val="00FE44E2"/>
    <w:rsid w:val="00FF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583</Words>
  <Characters>3327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2024-09-25T08:18:00Z</cp:lastPrinted>
  <dcterms:created xsi:type="dcterms:W3CDTF">2024-06-24T12:04:00Z</dcterms:created>
  <dcterms:modified xsi:type="dcterms:W3CDTF">2024-09-25T08:18:00Z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