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BB8A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006CC">
              <w:t>1309</w:t>
            </w:r>
          </w:p>
          <w:p w14:paraId="34BDABA6" w14:textId="2D8A8B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AC0">
              <w:t xml:space="preserve">5 June 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295982" w14:textId="4F03759C" w:rsidR="00E006CC" w:rsidRDefault="00E006CC" w:rsidP="00E006CC">
      <w:pPr>
        <w:pStyle w:val="Heading2"/>
        <w:rPr>
          <w:rFonts w:eastAsia="Times New Roman"/>
        </w:rPr>
      </w:pPr>
      <w:r>
        <w:rPr>
          <w:rFonts w:eastAsia="Times New Roman"/>
        </w:rPr>
        <w:t>I am seeking all emails, letters, memoranda, notes, and any other forms of written</w:t>
      </w:r>
      <w:r>
        <w:rPr>
          <w:rFonts w:eastAsia="Times New Roman"/>
        </w:rPr>
        <w:br/>
        <w:t>communication exchanged between Scottish police forces, The Crown Office and First Minister and Justice Secretary regarding Iain Packer within the timeframe of 1990s to 2000, inclusive?</w:t>
      </w:r>
    </w:p>
    <w:p w14:paraId="3E8C944A" w14:textId="77777777" w:rsidR="00E006CC" w:rsidRDefault="00E006CC" w:rsidP="00E006CC">
      <w:r>
        <w:t>I regret to inform you that I am unable to provide you with the information you have requested, as it would prove too costly to do so within the context of the fee regulations.</w:t>
      </w:r>
    </w:p>
    <w:p w14:paraId="3221BD31" w14:textId="6B3B46A6" w:rsidR="00E006CC" w:rsidRDefault="00E006CC" w:rsidP="00E006CC">
      <w:r>
        <w:t>As you may be aware the current cost threshold is £600</w:t>
      </w:r>
      <w:r w:rsidR="00D40AF2">
        <w:t xml:space="preserve"> or </w:t>
      </w:r>
      <w:r>
        <w:t>40 hours and I estimate that it would cost well in excess of this amount to process your request.</w:t>
      </w:r>
    </w:p>
    <w:p w14:paraId="5363C044" w14:textId="77777777" w:rsidR="00E006CC" w:rsidRDefault="00E006CC" w:rsidP="00E006C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1912830" w14:textId="0F3E34CF" w:rsidR="00E90585" w:rsidRPr="00D40AF2" w:rsidRDefault="00E006CC" w:rsidP="00D40AF2">
      <w:pPr>
        <w:spacing w:before="0" w:after="0"/>
        <w:rPr>
          <w:rFonts w:eastAsia="Calibri"/>
        </w:rPr>
      </w:pPr>
      <w:r w:rsidRPr="00A36653">
        <w:rPr>
          <w:rFonts w:eastAsia="Calibri"/>
        </w:rPr>
        <w:t xml:space="preserve">In terms </w:t>
      </w:r>
      <w:r>
        <w:rPr>
          <w:rFonts w:eastAsia="Calibri"/>
        </w:rPr>
        <w:t>your specific request, it</w:t>
      </w:r>
      <w:r w:rsidRPr="00A36653">
        <w:rPr>
          <w:rFonts w:eastAsia="Calibri"/>
        </w:rPr>
        <w:t xml:space="preserve"> is too wide to collate data within the timescales prescribed under the Act</w:t>
      </w:r>
      <w:r w:rsidR="00D40AF2" w:rsidRPr="00A36653">
        <w:rPr>
          <w:rFonts w:eastAsia="Calibri"/>
        </w:rPr>
        <w:t xml:space="preserve">. </w:t>
      </w:r>
      <w:r w:rsidRPr="00A36653">
        <w:rPr>
          <w:rFonts w:eastAsia="Calibri"/>
        </w:rPr>
        <w:t>To explain further, each area has their own shared drives, which would require to be checked for documentation, along with every individual’s mailbox and also any departmental mailboxes</w:t>
      </w:r>
      <w:r w:rsidR="00D40AF2" w:rsidRPr="00A36653">
        <w:rPr>
          <w:rFonts w:eastAsia="Calibri"/>
        </w:rPr>
        <w:t xml:space="preserve">. </w:t>
      </w:r>
      <w:r w:rsidRPr="00A36653">
        <w:rPr>
          <w:rFonts w:eastAsia="Calibri"/>
        </w:rPr>
        <w:t>Whilst we could c</w:t>
      </w:r>
      <w:r w:rsidR="00D40AF2">
        <w:rPr>
          <w:rFonts w:eastAsia="Calibri"/>
        </w:rPr>
        <w:t>onduct</w:t>
      </w:r>
      <w:r w:rsidRPr="00A36653">
        <w:rPr>
          <w:rFonts w:eastAsia="Calibri"/>
        </w:rPr>
        <w:t xml:space="preserve"> out a search of departments where we think the information would be held relating to your request, we cannot guarantee that this would produce any information or would provide a full and accurate picture in terms of your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B76BB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C686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1B17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3AAAC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713AA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288CD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7A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C7AC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0AF2"/>
    <w:rsid w:val="00D47E36"/>
    <w:rsid w:val="00E006CC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17</cp:revision>
  <dcterms:created xsi:type="dcterms:W3CDTF">2023-12-08T11:52:00Z</dcterms:created>
  <dcterms:modified xsi:type="dcterms:W3CDTF">2024-06-05T06:22:00Z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