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F609D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00E43">
              <w:t>2911</w:t>
            </w:r>
          </w:p>
          <w:p w14:paraId="34BDABA6" w14:textId="4A3161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1D77">
              <w:t xml:space="preserve">2 December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450E22" w14:textId="77777777" w:rsidR="00300E43" w:rsidRPr="00300E43" w:rsidRDefault="00300E43" w:rsidP="00300E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0E43">
        <w:rPr>
          <w:rFonts w:eastAsiaTheme="majorEastAsia" w:cstheme="majorBidi"/>
          <w:b/>
          <w:color w:val="000000" w:themeColor="text1"/>
          <w:szCs w:val="26"/>
        </w:rPr>
        <w:t>I would like to request the follow information:</w:t>
      </w:r>
    </w:p>
    <w:p w14:paraId="45302733" w14:textId="77777777" w:rsidR="00300E43" w:rsidRDefault="00300E43" w:rsidP="00300E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0E43">
        <w:rPr>
          <w:rFonts w:eastAsiaTheme="majorEastAsia" w:cstheme="majorBidi"/>
          <w:b/>
          <w:color w:val="000000" w:themeColor="text1"/>
          <w:szCs w:val="26"/>
        </w:rPr>
        <w:t>Reports of shoplifting offences have you had to your police force in the following years: 2000, 2001, 2002, 2003, 2004, 2005, 2006, 2007, 2008, 2009, 2010, 2011, 2012, 2013, 2014, 2015, 2016, 2017, 2018, 2019, 2020, 2021, 2022, 2023, 2024.</w:t>
      </w:r>
    </w:p>
    <w:p w14:paraId="480DE03D" w14:textId="77777777" w:rsidR="00131F6C" w:rsidRDefault="00131F6C" w:rsidP="006879B0">
      <w:r>
        <w:t>The information sought is publicly available:</w:t>
      </w:r>
    </w:p>
    <w:p w14:paraId="6FA25608" w14:textId="77777777" w:rsidR="00131F6C" w:rsidRDefault="00FC1D77" w:rsidP="006879B0">
      <w:hyperlink r:id="rId11" w:history="1">
        <w:r w:rsidR="00131F6C" w:rsidRPr="00131F6C">
          <w:rPr>
            <w:rStyle w:val="Hyperlink"/>
          </w:rPr>
          <w:t>How we are performing - Police Scotland</w:t>
        </w:r>
      </w:hyperlink>
    </w:p>
    <w:p w14:paraId="338E5EA1" w14:textId="17191417" w:rsidR="00131F6C" w:rsidRDefault="00FC1D77" w:rsidP="006879B0">
      <w:hyperlink r:id="rId12" w:history="1">
        <w:r w:rsidR="00131F6C" w:rsidRPr="00131F6C">
          <w:rPr>
            <w:rStyle w:val="Hyperlink"/>
          </w:rPr>
          <w:t>Recorded crime in Scotland - gov.scot</w:t>
        </w:r>
      </w:hyperlink>
    </w:p>
    <w:p w14:paraId="73F638DA" w14:textId="72EBE3D7" w:rsidR="00131F6C" w:rsidRDefault="00FC1D77" w:rsidP="006879B0">
      <w:hyperlink r:id="rId13" w:history="1">
        <w:r w:rsidR="00131F6C" w:rsidRPr="00131F6C">
          <w:rPr>
            <w:rStyle w:val="Hyperlink"/>
          </w:rPr>
          <w:t>[ARCHIVED CONTENT] Crime and Justice - Publications - Recorded Crime</w:t>
        </w:r>
      </w:hyperlink>
    </w:p>
    <w:p w14:paraId="275653EC" w14:textId="41CB692B" w:rsidR="00131F6C" w:rsidRDefault="00131F6C" w:rsidP="006879B0"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5DE59B4" w14:textId="77777777" w:rsidR="00131F6C" w:rsidRDefault="00131F6C" w:rsidP="006879B0">
      <w:r>
        <w:t>“Information which the applicant can reasonably obtain other than by requesting it […] is exempt information”.</w:t>
      </w:r>
    </w:p>
    <w:p w14:paraId="7A705039" w14:textId="77777777" w:rsidR="00131F6C" w:rsidRDefault="00131F6C" w:rsidP="00300E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EFD6E26" w14:textId="3B779B58" w:rsidR="00131F6C" w:rsidRPr="00300E43" w:rsidRDefault="00300E43" w:rsidP="00300E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0E43">
        <w:rPr>
          <w:rFonts w:eastAsiaTheme="majorEastAsia" w:cstheme="majorBidi"/>
          <w:b/>
          <w:color w:val="000000" w:themeColor="text1"/>
          <w:szCs w:val="26"/>
        </w:rPr>
        <w:t>People charged with shoplifting offences by your police force in the following years: 2000, 2001, 2002, 2003, 2004, 2005, 2006, 2007, 2008, 2009, 2010, 2011, 2012, 2013, 2014, 2015, 2016, 2017, 2018, 2019, 2020, 2021, 2022, 2023, 2024.</w:t>
      </w:r>
    </w:p>
    <w:p w14:paraId="04CC6EBD" w14:textId="3033FBE6" w:rsidR="00300E43" w:rsidRDefault="00300E43" w:rsidP="00300E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0E43">
        <w:rPr>
          <w:rFonts w:eastAsiaTheme="majorEastAsia" w:cstheme="majorBidi"/>
          <w:b/>
          <w:color w:val="000000" w:themeColor="text1"/>
          <w:szCs w:val="26"/>
        </w:rPr>
        <w:t>Could you also provide a break down in your answer - as specifically as your data permits - as to what kind of shoplifting offence was committed each year, by percentage.</w:t>
      </w:r>
    </w:p>
    <w:p w14:paraId="00644A27" w14:textId="77777777" w:rsidR="00300E43" w:rsidRPr="00300E43" w:rsidRDefault="00300E43" w:rsidP="00300E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0E43">
        <w:rPr>
          <w:rFonts w:eastAsiaTheme="majorEastAsia" w:cstheme="majorBidi"/>
          <w:b/>
          <w:color w:val="000000" w:themeColor="text1"/>
          <w:szCs w:val="26"/>
        </w:rPr>
        <w:t>And just to add one more request as part of this:</w:t>
      </w:r>
    </w:p>
    <w:p w14:paraId="5292E806" w14:textId="5553735B" w:rsidR="00300E43" w:rsidRPr="00300E43" w:rsidRDefault="00300E43" w:rsidP="00300E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0E43">
        <w:rPr>
          <w:rFonts w:eastAsiaTheme="majorEastAsia" w:cstheme="majorBidi"/>
          <w:b/>
          <w:color w:val="000000" w:themeColor="text1"/>
          <w:szCs w:val="26"/>
        </w:rPr>
        <w:t xml:space="preserve">Reports of shoplifting offences have you had to your police force in the following years involving theft by eating food in a store before buying and throwing away the </w:t>
      </w:r>
      <w:r w:rsidRPr="00300E43">
        <w:rPr>
          <w:rFonts w:eastAsiaTheme="majorEastAsia" w:cstheme="majorBidi"/>
          <w:b/>
          <w:color w:val="000000" w:themeColor="text1"/>
          <w:szCs w:val="26"/>
        </w:rPr>
        <w:lastRenderedPageBreak/>
        <w:t>packet: 2000, 2001, 2002, 2003, 2004, 2005, 2006, 2007, 2008, 2009, 2010, 2011, 2012, 2013, 2014, 2015, 2016, 2017, 2018, 2019, 2020, 2021, 2022, 2023, 2024.</w:t>
      </w:r>
    </w:p>
    <w:p w14:paraId="34BDABBD" w14:textId="4F84B319" w:rsidR="00BF6B81" w:rsidRPr="00B11A55" w:rsidRDefault="00131F6C" w:rsidP="004E0FF7">
      <w:pPr>
        <w:spacing w:before="0"/>
      </w:pPr>
      <w:r>
        <w:t xml:space="preserve">In accordance with our </w:t>
      </w:r>
      <w:hyperlink r:id="rId14" w:history="1">
        <w:r w:rsidRPr="00131F6C">
          <w:rPr>
            <w:rStyle w:val="Hyperlink"/>
          </w:rPr>
          <w:t>Record Retention Procedure</w:t>
        </w:r>
      </w:hyperlink>
      <w:r>
        <w:t>, many of the associated crime reports will no longer be held by Police Scotland and section 17 of the Act would therefore apply in respect of those.</w:t>
      </w:r>
    </w:p>
    <w:p w14:paraId="46E7E273" w14:textId="00B51772" w:rsidR="00131F6C" w:rsidRDefault="00131F6C" w:rsidP="00131F6C">
      <w:pPr>
        <w:tabs>
          <w:tab w:val="left" w:pos="5400"/>
        </w:tabs>
      </w:pPr>
      <w:r>
        <w:t>As regards all other crime reports</w:t>
      </w:r>
      <w:r w:rsidRPr="00300E43">
        <w:t xml:space="preserve">, I estimate that it would cost well in excess of the current FOI cost threshold of £600 to process your request. I am therefore refusing to provide the information sought in terms of section 12(1) of the Act - Excessive Cost of Compliance. </w:t>
      </w:r>
    </w:p>
    <w:p w14:paraId="49287B85" w14:textId="1DF8AC4C" w:rsidR="00131F6C" w:rsidRDefault="00131F6C" w:rsidP="00131F6C">
      <w:pPr>
        <w:tabs>
          <w:tab w:val="left" w:pos="5400"/>
        </w:tabs>
      </w:pPr>
      <w:r>
        <w:t>To explain, each crime report, which will be thousands for the period, would have to be individually assessed to extract and note the information required.</w:t>
      </w:r>
    </w:p>
    <w:p w14:paraId="7D695723" w14:textId="4E00A880" w:rsidR="00131F6C" w:rsidRDefault="00131F6C" w:rsidP="00131F6C">
      <w:pPr>
        <w:tabs>
          <w:tab w:val="left" w:pos="5400"/>
        </w:tabs>
      </w:pPr>
      <w:r>
        <w:t>The links provided above do however include data on detected, as well as recorded crimes.</w:t>
      </w:r>
    </w:p>
    <w:p w14:paraId="152B3D22" w14:textId="77777777" w:rsidR="00131F6C" w:rsidRDefault="00131F6C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6BF56EB1" w14:textId="77777777" w:rsidR="00131F6C" w:rsidRDefault="00131F6C" w:rsidP="00131F6C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B4631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D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6380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D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57F03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D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71010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D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11E491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D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E8586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1D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621"/>
    <w:rsid w:val="000847A2"/>
    <w:rsid w:val="00090F3B"/>
    <w:rsid w:val="000C316A"/>
    <w:rsid w:val="000E2F19"/>
    <w:rsid w:val="000E6526"/>
    <w:rsid w:val="00131F6C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00E43"/>
    <w:rsid w:val="00332319"/>
    <w:rsid w:val="0036503B"/>
    <w:rsid w:val="003D6D03"/>
    <w:rsid w:val="003E12CA"/>
    <w:rsid w:val="004010DC"/>
    <w:rsid w:val="00433215"/>
    <w:rsid w:val="004341F0"/>
    <w:rsid w:val="00456324"/>
    <w:rsid w:val="00464084"/>
    <w:rsid w:val="00475460"/>
    <w:rsid w:val="00490317"/>
    <w:rsid w:val="00491644"/>
    <w:rsid w:val="00496A08"/>
    <w:rsid w:val="004B2283"/>
    <w:rsid w:val="004E0FF7"/>
    <w:rsid w:val="004E1605"/>
    <w:rsid w:val="004F653C"/>
    <w:rsid w:val="00540A52"/>
    <w:rsid w:val="005526C0"/>
    <w:rsid w:val="00557306"/>
    <w:rsid w:val="00602FC4"/>
    <w:rsid w:val="00645CFA"/>
    <w:rsid w:val="00657A5E"/>
    <w:rsid w:val="006D5799"/>
    <w:rsid w:val="00717981"/>
    <w:rsid w:val="00743BB0"/>
    <w:rsid w:val="00750D83"/>
    <w:rsid w:val="00752ED6"/>
    <w:rsid w:val="00785DBC"/>
    <w:rsid w:val="00793DD5"/>
    <w:rsid w:val="007D55F6"/>
    <w:rsid w:val="007F490F"/>
    <w:rsid w:val="0080345C"/>
    <w:rsid w:val="00847D98"/>
    <w:rsid w:val="0086779C"/>
    <w:rsid w:val="00874BFD"/>
    <w:rsid w:val="008964EF"/>
    <w:rsid w:val="00915E01"/>
    <w:rsid w:val="009631A4"/>
    <w:rsid w:val="00977296"/>
    <w:rsid w:val="009F340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B5093"/>
    <w:rsid w:val="00CC705D"/>
    <w:rsid w:val="00CD0C53"/>
    <w:rsid w:val="00CF1111"/>
    <w:rsid w:val="00D05706"/>
    <w:rsid w:val="00D27DC5"/>
    <w:rsid w:val="00D35AFC"/>
    <w:rsid w:val="00D44B13"/>
    <w:rsid w:val="00D47E36"/>
    <w:rsid w:val="00D7784F"/>
    <w:rsid w:val="00DE1BB4"/>
    <w:rsid w:val="00E55D79"/>
    <w:rsid w:val="00EC7DE3"/>
    <w:rsid w:val="00EE2373"/>
    <w:rsid w:val="00EF4761"/>
    <w:rsid w:val="00EF6523"/>
    <w:rsid w:val="00F21D44"/>
    <w:rsid w:val="00F94387"/>
    <w:rsid w:val="00FC1D77"/>
    <w:rsid w:val="00FC2DA7"/>
    <w:rsid w:val="00FE2AF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526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barchive.nrscotland.gov.uk/20191010062103/http:/www2.gov.scot/Topics/Statistics/Browse/Crime-Justice/PubRecordedCrime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collections/recorded-crime-in-scotland/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spa-media/nhobty5i/record-retention-sop.doc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0e32d40b-a8f5-4c24-a46b-b72b5f0b9b52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2024-12-02T10:18:00Z</cp:lastPrinted>
  <dcterms:created xsi:type="dcterms:W3CDTF">2024-11-22T12:46:00Z</dcterms:created>
  <dcterms:modified xsi:type="dcterms:W3CDTF">2024-12-02T10:19:00Z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