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8AA334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A46EC">
              <w:t>1344</w:t>
            </w:r>
          </w:p>
          <w:p w14:paraId="34BDABA6" w14:textId="006F020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A56E6">
              <w:t>5 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98FD107" w14:textId="77777777" w:rsidR="009A46EC" w:rsidRDefault="009A46EC" w:rsidP="009A46EC">
      <w:pPr>
        <w:pStyle w:val="Heading2"/>
        <w:rPr>
          <w:rFonts w:eastAsia="Times New Roman"/>
        </w:rPr>
      </w:pPr>
      <w:r>
        <w:rPr>
          <w:rFonts w:eastAsia="Times New Roman"/>
        </w:rPr>
        <w:t>Please provide the minutes of the most recent meeting between the chief constable and the first minister. </w:t>
      </w:r>
    </w:p>
    <w:p w14:paraId="21A986EF" w14:textId="77777777" w:rsidR="009A46EC" w:rsidRDefault="009A46EC" w:rsidP="009A46EC">
      <w:pPr>
        <w:rPr>
          <w:rFonts w:eastAsiaTheme="minorEastAsia"/>
          <w:b/>
          <w:bCs/>
          <w:noProof/>
          <w:color w:val="000000"/>
          <w:lang w:eastAsia="en-GB"/>
        </w:rPr>
      </w:pPr>
      <w:bookmarkStart w:id="0" w:name="_MailAutoSig"/>
      <w:r>
        <w:rPr>
          <w:rFonts w:eastAsiaTheme="minorEastAsia"/>
          <w:noProof/>
          <w:lang w:eastAsia="en-GB"/>
        </w:rPr>
        <w:t xml:space="preserve">I can advise that Police Scotland does not hold the above requested information. </w:t>
      </w:r>
    </w:p>
    <w:p w14:paraId="4399F4A1" w14:textId="77777777" w:rsidR="009A46EC" w:rsidRDefault="009A46EC" w:rsidP="009A46EC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In terms of Section 17 of the Act, this letter represents a formal notice that information is not held.</w:t>
      </w:r>
    </w:p>
    <w:p w14:paraId="61912830" w14:textId="475901F9" w:rsidR="00E90585" w:rsidRPr="009A46EC" w:rsidRDefault="009A46EC" w:rsidP="009949F7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By way of explanation, a search of our recording systems has not identified any relevant information.</w:t>
      </w:r>
      <w:bookmarkEnd w:id="0"/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742DD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56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C06A2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56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E79BB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56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E7383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56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EF81E0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56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46AE8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56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9A46EC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A56E6"/>
    <w:rsid w:val="00CC3C9D"/>
    <w:rsid w:val="00CF1111"/>
    <w:rsid w:val="00D05706"/>
    <w:rsid w:val="00D27DC5"/>
    <w:rsid w:val="00D340B6"/>
    <w:rsid w:val="00D47E36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292</Words>
  <Characters>1466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Grieve, Lorna</cp:lastModifiedBy>
  <cp:revision>16</cp:revision>
  <dcterms:created xsi:type="dcterms:W3CDTF">2023-12-08T11:52:00Z</dcterms:created>
  <dcterms:modified xsi:type="dcterms:W3CDTF">2024-06-05T06:41:00Z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