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D6FE30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0779F">
              <w:t>1600</w:t>
            </w:r>
          </w:p>
          <w:p w14:paraId="34BDABA6" w14:textId="092D96F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0779F">
              <w:t>28</w:t>
            </w:r>
            <w:r w:rsidR="0020779F" w:rsidRPr="0020779F">
              <w:rPr>
                <w:vertAlign w:val="superscript"/>
              </w:rPr>
              <w:t>th</w:t>
            </w:r>
            <w:r w:rsidR="006D5799">
              <w:t xml:space="preserve"> </w:t>
            </w:r>
            <w:r w:rsidR="00B654B6">
              <w:t>J</w:t>
            </w:r>
            <w:r w:rsidR="00752ED6">
              <w:t>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1EBF12C" w14:textId="77777777" w:rsidR="0020779F" w:rsidRDefault="0020779F" w:rsidP="0036503B">
      <w:pPr>
        <w:rPr>
          <w:b/>
        </w:rPr>
      </w:pPr>
    </w:p>
    <w:p w14:paraId="26ED6DCA" w14:textId="7D99B452" w:rsidR="0020779F" w:rsidRPr="0020779F" w:rsidRDefault="002C1B7C" w:rsidP="0020779F">
      <w:pPr>
        <w:pStyle w:val="Heading2"/>
      </w:pPr>
      <w:r>
        <w:t>Can you advise the locations of all CCTV Cameras covering Aberdeen City Centre</w:t>
      </w:r>
      <w:r>
        <w:t>?</w:t>
      </w:r>
    </w:p>
    <w:p w14:paraId="399AD1E9" w14:textId="02D1E6EE" w:rsidR="0020779F" w:rsidRDefault="002C1B7C" w:rsidP="002C1B7C">
      <w:r>
        <w:t xml:space="preserve">The attached list </w:t>
      </w:r>
      <w:r w:rsidRPr="00FA675D">
        <w:t>provides</w:t>
      </w:r>
      <w:r>
        <w:t xml:space="preserve"> the current location of</w:t>
      </w:r>
      <w:r w:rsidRPr="00FA675D">
        <w:t xml:space="preserve"> all public space camera</w:t>
      </w:r>
      <w:r>
        <w:t xml:space="preserve">s.  All external CCTV cameras are clearly visible from the street.  </w:t>
      </w:r>
      <w:r w:rsidRPr="00FA675D">
        <w:t xml:space="preserve">Please note that the </w:t>
      </w:r>
      <w:r>
        <w:t xml:space="preserve">location and </w:t>
      </w:r>
      <w:r w:rsidRPr="00FA675D">
        <w:t xml:space="preserve">number of such devices is dynamic and may fluctuate throughout the course of </w:t>
      </w:r>
      <w:r>
        <w:t xml:space="preserve">the </w:t>
      </w:r>
      <w:r w:rsidRPr="00FA675D">
        <w:t xml:space="preserve">year as circumstances dictate.  </w:t>
      </w:r>
      <w:r w:rsidR="0020779F">
        <w:t>In addition, please also note that there are further cameras in the city centre that are not controlled by Police Scotland.</w:t>
      </w:r>
    </w:p>
    <w:p w14:paraId="514254B1" w14:textId="449DA962" w:rsidR="0020779F" w:rsidRPr="002C1B7C" w:rsidRDefault="0020779F" w:rsidP="002C1B7C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867A67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77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17416D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77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67C914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77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07B6CD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77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3A17E8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77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214181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77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0779F"/>
    <w:rsid w:val="00253DF6"/>
    <w:rsid w:val="00255F1E"/>
    <w:rsid w:val="002C1B7C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F1111"/>
    <w:rsid w:val="00D05706"/>
    <w:rsid w:val="00D1417C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1B7C"/>
    <w:pPr>
      <w:spacing w:before="0" w:after="0" w:line="240" w:lineRule="auto"/>
    </w:pPr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1B7C"/>
    <w:rPr>
      <w:rFonts w:ascii="Calibri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1584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2024-06-28T07:48:00Z</dcterms:created>
  <dcterms:modified xsi:type="dcterms:W3CDTF">2024-06-28T08:05:00Z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